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557F" w14:textId="44767B66" w:rsidR="008109BD" w:rsidRPr="008109BD" w:rsidRDefault="008109BD" w:rsidP="008109BD">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Emergency Operations P</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lan </w:t>
      </w:r>
    </w:p>
    <w:p w14:paraId="76E234BA" w14:textId="1FE77F97" w:rsidR="007337AC" w:rsidRPr="004D4395" w:rsidRDefault="009635A1">
      <w:pPr>
        <w:rPr>
          <w:b/>
          <w:bCs/>
          <w:color w:val="4472C4" w:themeColor="accent1"/>
          <w:sz w:val="28"/>
          <w:szCs w:val="28"/>
        </w:rPr>
      </w:pPr>
      <w:r w:rsidRPr="004D4395">
        <w:rPr>
          <w:b/>
          <w:bCs/>
          <w:color w:val="4472C4" w:themeColor="accent1"/>
          <w:sz w:val="28"/>
          <w:szCs w:val="28"/>
        </w:rPr>
        <w:t>Purpos</w:t>
      </w:r>
      <w:r w:rsidR="008109BD" w:rsidRPr="004D4395">
        <w:rPr>
          <w:b/>
          <w:bCs/>
          <w:color w:val="4472C4" w:themeColor="accent1"/>
          <w:sz w:val="28"/>
          <w:szCs w:val="28"/>
        </w:rPr>
        <w:t>e</w:t>
      </w:r>
    </w:p>
    <w:p w14:paraId="00E0887A" w14:textId="47F50388" w:rsidR="009F21EF" w:rsidRDefault="00BC5D33">
      <w:r>
        <w:t>The Town of York Emergency Operations Plan</w:t>
      </w:r>
      <w:r w:rsidR="00CA0BC3">
        <w:t xml:space="preserve"> (EOP)</w:t>
      </w:r>
      <w:r>
        <w:t xml:space="preserve"> </w:t>
      </w:r>
      <w:r w:rsidR="00F7009B">
        <w:t>establishes</w:t>
      </w:r>
      <w:r>
        <w:t xml:space="preserve"> the overall framework </w:t>
      </w:r>
      <w:r w:rsidR="00175CB7">
        <w:t xml:space="preserve">of coordination </w:t>
      </w:r>
      <w:r w:rsidR="00CC4F19">
        <w:t>of</w:t>
      </w:r>
      <w:r w:rsidR="00175CB7">
        <w:t xml:space="preserve"> planning</w:t>
      </w:r>
      <w:r w:rsidR="000D2F65">
        <w:t xml:space="preserve"> for</w:t>
      </w:r>
      <w:r w:rsidR="00175CB7">
        <w:t xml:space="preserve">, responding to, and recovering from </w:t>
      </w:r>
      <w:r w:rsidR="000D2F65">
        <w:t>emergencies and disasters</w:t>
      </w:r>
      <w:r w:rsidR="00175CB7">
        <w:t xml:space="preserve"> for all Town </w:t>
      </w:r>
      <w:r w:rsidR="000D2F65">
        <w:t>Departments</w:t>
      </w:r>
      <w:r w:rsidR="00175CB7">
        <w:t>.  This plan also provides direction for cooperation with vo</w:t>
      </w:r>
      <w:r w:rsidR="008B1297">
        <w:t>lunteer organizations and private businesses.</w:t>
      </w:r>
      <w:r w:rsidR="000D2F65">
        <w:t xml:space="preserve">  </w:t>
      </w:r>
    </w:p>
    <w:p w14:paraId="4957301A" w14:textId="77777777" w:rsidR="009F21EF" w:rsidRDefault="000D2F65">
      <w:r>
        <w:t>The EOP is designed to</w:t>
      </w:r>
      <w:r w:rsidR="009F21EF">
        <w:t>:</w:t>
      </w:r>
    </w:p>
    <w:p w14:paraId="4DA464A1" w14:textId="477E88A1" w:rsidR="000D2F65" w:rsidRDefault="009F21EF" w:rsidP="009F21EF">
      <w:pPr>
        <w:pStyle w:val="ListParagraph"/>
        <w:numPr>
          <w:ilvl w:val="0"/>
          <w:numId w:val="1"/>
        </w:numPr>
      </w:pPr>
      <w:r>
        <w:t>E</w:t>
      </w:r>
      <w:r w:rsidR="000D2F65">
        <w:t>nsure all necessary measures</w:t>
      </w:r>
      <w:r w:rsidR="00CA0BC3">
        <w:t xml:space="preserve"> are taken</w:t>
      </w:r>
      <w:r w:rsidR="000D2F65">
        <w:t xml:space="preserve"> to preserve life, minimize damage, and establish a recovery system to return the community to its normal state</w:t>
      </w:r>
      <w:r>
        <w:t>;</w:t>
      </w:r>
    </w:p>
    <w:p w14:paraId="148CDEE3" w14:textId="0E5DFEA6" w:rsidR="009F21EF" w:rsidRDefault="009F21EF" w:rsidP="009F21EF">
      <w:pPr>
        <w:pStyle w:val="ListParagraph"/>
        <w:numPr>
          <w:ilvl w:val="0"/>
          <w:numId w:val="1"/>
        </w:numPr>
      </w:pPr>
      <w:r>
        <w:t>Identify planning assumptions, assess hazard potential, and develop guidelines for response;</w:t>
      </w:r>
    </w:p>
    <w:p w14:paraId="2E18F356" w14:textId="6CA1BACD" w:rsidR="009F21EF" w:rsidRDefault="009F21EF" w:rsidP="009F21EF">
      <w:pPr>
        <w:pStyle w:val="ListParagraph"/>
        <w:numPr>
          <w:ilvl w:val="0"/>
          <w:numId w:val="1"/>
        </w:numPr>
      </w:pPr>
      <w:r>
        <w:t>Assign responsibilities to departments for carrying out specific actions during an emergency or event;</w:t>
      </w:r>
    </w:p>
    <w:p w14:paraId="13884030" w14:textId="4823189B" w:rsidR="009F21EF" w:rsidRDefault="009F21EF" w:rsidP="009F21EF">
      <w:pPr>
        <w:pStyle w:val="ListParagraph"/>
        <w:numPr>
          <w:ilvl w:val="0"/>
          <w:numId w:val="1"/>
        </w:numPr>
      </w:pPr>
      <w:r>
        <w:t>Establish a concept of operations built upon inter-departmental coordination in order to facilitate a timely and effective response;</w:t>
      </w:r>
    </w:p>
    <w:p w14:paraId="7908EA05" w14:textId="380175D5" w:rsidR="009F21EF" w:rsidRDefault="009F21EF" w:rsidP="009F21EF">
      <w:pPr>
        <w:pStyle w:val="ListParagraph"/>
        <w:numPr>
          <w:ilvl w:val="0"/>
          <w:numId w:val="1"/>
        </w:numPr>
      </w:pPr>
      <w:r>
        <w:t>Identify lines of authority and coordination for the management of an emergency or disaster;</w:t>
      </w:r>
    </w:p>
    <w:p w14:paraId="2B1239EE" w14:textId="4669398E" w:rsidR="009F21EF" w:rsidRDefault="009F21EF" w:rsidP="009F21EF">
      <w:pPr>
        <w:pStyle w:val="ListParagraph"/>
        <w:numPr>
          <w:ilvl w:val="0"/>
          <w:numId w:val="1"/>
        </w:numPr>
      </w:pPr>
      <w:r>
        <w:t xml:space="preserve">Coordinate the links between local, county, </w:t>
      </w:r>
      <w:r w:rsidR="00952571">
        <w:t>state,</w:t>
      </w:r>
      <w:r>
        <w:t xml:space="preserve"> and federal response;</w:t>
      </w:r>
      <w:r w:rsidR="00952571">
        <w:t xml:space="preserve"> and</w:t>
      </w:r>
    </w:p>
    <w:p w14:paraId="05BBEC5B" w14:textId="4DD1D659" w:rsidR="00952571" w:rsidRDefault="00952571" w:rsidP="009F21EF">
      <w:pPr>
        <w:pStyle w:val="ListParagraph"/>
        <w:numPr>
          <w:ilvl w:val="0"/>
          <w:numId w:val="1"/>
        </w:numPr>
      </w:pPr>
      <w:r>
        <w:t>Unify the efforts of government, non-government organizations (NGOs), and the private sector to provide a comprehensive whole community approach to reducing the impact of disasters and emergencies.</w:t>
      </w:r>
    </w:p>
    <w:p w14:paraId="06190567" w14:textId="5C4D1ED8" w:rsidR="00952571" w:rsidRDefault="00952571" w:rsidP="00952571">
      <w:r>
        <w:t xml:space="preserve">The EOP is part of the greater Town of York Comprehensive Emergency Management Plan which </w:t>
      </w:r>
      <w:r w:rsidR="00683015">
        <w:t>realizes</w:t>
      </w:r>
      <w:r>
        <w:t xml:space="preserve"> the National Preparedness Goals of prevention, protection, mitigation, response, and recovery.</w:t>
      </w:r>
    </w:p>
    <w:p w14:paraId="5679F668" w14:textId="2917701E" w:rsidR="005204C8" w:rsidRPr="004D4395" w:rsidRDefault="004F51C1" w:rsidP="00952571">
      <w:pPr>
        <w:rPr>
          <w:b/>
          <w:bCs/>
          <w:color w:val="4472C4" w:themeColor="accent1"/>
          <w:sz w:val="28"/>
          <w:szCs w:val="28"/>
        </w:rPr>
      </w:pPr>
      <w:r w:rsidRPr="004D4395">
        <w:rPr>
          <w:b/>
          <w:bCs/>
          <w:color w:val="4472C4" w:themeColor="accent1"/>
          <w:sz w:val="28"/>
          <w:szCs w:val="28"/>
        </w:rPr>
        <w:t>Scope</w:t>
      </w:r>
    </w:p>
    <w:p w14:paraId="0334EAD8" w14:textId="23A340DE" w:rsidR="00A82864" w:rsidRDefault="004F51C1" w:rsidP="00952571">
      <w:r>
        <w:t xml:space="preserve">The Town of York Emergency Operations Plan applies to all Town departments and agencies as well as other response agencies operating within the geographical boundary of the Town of York.  The plan is applicable to all organizations acting for or on behalf of the Town of York </w:t>
      </w:r>
      <w:r w:rsidR="00FF12D3">
        <w:t xml:space="preserve">in response to an emergency or in support of an event.  The plan is activated on an as needed basis, or as designated in the Town of York Emergency Management Ordinance.  Department specific plans may be developed to augment this plan to </w:t>
      </w:r>
      <w:r w:rsidR="002A2836">
        <w:t>detail and integrate actions related to agency specific needs more efficiently</w:t>
      </w:r>
      <w:r w:rsidR="00FF12D3">
        <w:t>.</w:t>
      </w:r>
    </w:p>
    <w:p w14:paraId="48FC472F" w14:textId="77777777" w:rsidR="00A82864" w:rsidRDefault="00A82864">
      <w:r>
        <w:br w:type="page"/>
      </w:r>
    </w:p>
    <w:p w14:paraId="04DA5BE8" w14:textId="4BDDB81C" w:rsidR="003A5DDB" w:rsidRPr="004D4395" w:rsidRDefault="003A5DDB" w:rsidP="00952571">
      <w:pPr>
        <w:rPr>
          <w:b/>
          <w:bCs/>
          <w:color w:val="4472C4" w:themeColor="accent1"/>
          <w:sz w:val="28"/>
          <w:szCs w:val="28"/>
        </w:rPr>
      </w:pPr>
      <w:r w:rsidRPr="004D4395">
        <w:rPr>
          <w:b/>
          <w:bCs/>
          <w:color w:val="4472C4" w:themeColor="accent1"/>
          <w:sz w:val="28"/>
          <w:szCs w:val="28"/>
        </w:rPr>
        <w:lastRenderedPageBreak/>
        <w:t>Situation</w:t>
      </w:r>
    </w:p>
    <w:p w14:paraId="13ECE43D" w14:textId="53B10EBD" w:rsidR="00B923C4" w:rsidRPr="00B923C4" w:rsidRDefault="00B923C4" w:rsidP="00952571">
      <w:r>
        <w:t>The Town of York, Maine is located in the southeastern portion of York County.  The community has a total land area of approximately 55 square miles</w:t>
      </w:r>
      <w:r w:rsidR="0000584D">
        <w:t xml:space="preserve"> and consists of four villages; Cape Neddick, York Beach, York Harbor, and York Village</w:t>
      </w:r>
      <w:r>
        <w:t xml:space="preserve">.  </w:t>
      </w:r>
      <w:r w:rsidR="00FF20E7">
        <w:t>The community is bordered by Ogunquit to the north,</w:t>
      </w:r>
      <w:r w:rsidR="00EA59D1">
        <w:t xml:space="preserve"> the Atlantic Ocean to the east,</w:t>
      </w:r>
      <w:r w:rsidR="00FF20E7">
        <w:t xml:space="preserve"> Kittery to the south, Eliot to the southwest, and South Berwick to the northwest.</w:t>
      </w:r>
    </w:p>
    <w:p w14:paraId="4B6B1E55" w14:textId="75E0EFCC" w:rsidR="003A5DDB" w:rsidRDefault="003A5DDB" w:rsidP="00952571">
      <w:pPr>
        <w:rPr>
          <w:b/>
          <w:bCs/>
        </w:rPr>
      </w:pPr>
      <w:r>
        <w:rPr>
          <w:b/>
          <w:bCs/>
        </w:rPr>
        <w:t>Geography</w:t>
      </w:r>
    </w:p>
    <w:p w14:paraId="515C6D67" w14:textId="5A33EE48" w:rsidR="006461B0" w:rsidRPr="006461B0" w:rsidRDefault="006461B0" w:rsidP="00952571">
      <w:r>
        <w:t>The town consists of mixed uses, including residential, commercial, and agricultural.  The area contains four</w:t>
      </w:r>
      <w:r w:rsidR="00EA59D1">
        <w:t xml:space="preserve"> major</w:t>
      </w:r>
      <w:r>
        <w:t xml:space="preserve"> rivers</w:t>
      </w:r>
      <w:r w:rsidR="00EA59D1">
        <w:t xml:space="preserve">, four public beaches along approximately 20 miles of coastline, two lighthouses, and Mount Agamenticus, a </w:t>
      </w:r>
      <w:r w:rsidR="00DC6942">
        <w:t>10,000-acre</w:t>
      </w:r>
      <w:r w:rsidR="00EA59D1">
        <w:t xml:space="preserve"> nature preserve standing at 692 feet above sea level with roughly 40 miles of nature trails.</w:t>
      </w:r>
    </w:p>
    <w:p w14:paraId="1EA4F469" w14:textId="3F66BBDB" w:rsidR="003A5DDB" w:rsidRDefault="003A5DDB" w:rsidP="00952571">
      <w:pPr>
        <w:rPr>
          <w:b/>
          <w:bCs/>
        </w:rPr>
      </w:pPr>
      <w:r>
        <w:rPr>
          <w:b/>
          <w:bCs/>
        </w:rPr>
        <w:t>Economy</w:t>
      </w:r>
    </w:p>
    <w:p w14:paraId="634193E1" w14:textId="0573C4F5" w:rsidR="00575940" w:rsidRPr="00575940" w:rsidRDefault="00575940" w:rsidP="00952571">
      <w:r>
        <w:t xml:space="preserve">According to the 2020 United States Census Bureau, the median household income for the Town of York is $93,333.  </w:t>
      </w:r>
      <w:r w:rsidR="002124FB">
        <w:t xml:space="preserve">Approximately </w:t>
      </w:r>
      <w:r>
        <w:t>4.1% of the population falls below the poverty line</w:t>
      </w:r>
      <w:r w:rsidR="002124FB">
        <w:t>, and the unemployment rate is approximately 3.1%.</w:t>
      </w:r>
      <w:r w:rsidR="00DC6942">
        <w:t xml:space="preserve">  The Town of York has a service-based economy with an emphasis on tourism, retail, and medical services. </w:t>
      </w:r>
      <w:r w:rsidR="00D0683F">
        <w:t xml:space="preserve"> Due to this service-based economy, during the summer months, daily populations raise to 50,00</w:t>
      </w:r>
      <w:r w:rsidR="00964CF9">
        <w:t>0</w:t>
      </w:r>
      <w:r w:rsidR="00D0683F">
        <w:t>-75,000 visitors.</w:t>
      </w:r>
      <w:r w:rsidR="00DC6942">
        <w:t xml:space="preserve"> </w:t>
      </w:r>
      <w:r>
        <w:t xml:space="preserve">  </w:t>
      </w:r>
    </w:p>
    <w:p w14:paraId="45EDE4DD" w14:textId="15491966" w:rsidR="003A5DDB" w:rsidRDefault="003A5DDB" w:rsidP="00952571">
      <w:pPr>
        <w:rPr>
          <w:b/>
          <w:bCs/>
        </w:rPr>
      </w:pPr>
      <w:r>
        <w:rPr>
          <w:b/>
          <w:bCs/>
        </w:rPr>
        <w:t>Population</w:t>
      </w:r>
    </w:p>
    <w:p w14:paraId="30601E58" w14:textId="0215F1C1" w:rsidR="00DC6942" w:rsidRPr="00DC6942" w:rsidRDefault="00D0683F" w:rsidP="00952571">
      <w:r>
        <w:t>According to the 2020 United States Census Bureau, the population of the Town of York is approximately 13,723 and includes 5,746 households.  Approximately 19.1% of the population is under the age of 18, and 27.5% is above the age of 65.  The median age is 52 years.</w:t>
      </w:r>
    </w:p>
    <w:p w14:paraId="77E578E0" w14:textId="2957E03E" w:rsidR="003A5DDB" w:rsidRDefault="003A5DDB" w:rsidP="00952571">
      <w:pPr>
        <w:rPr>
          <w:b/>
          <w:bCs/>
        </w:rPr>
      </w:pPr>
      <w:r>
        <w:rPr>
          <w:b/>
          <w:bCs/>
        </w:rPr>
        <w:tab/>
        <w:t>Access and Functional Needs</w:t>
      </w:r>
    </w:p>
    <w:p w14:paraId="2B42839D" w14:textId="63E4C302" w:rsidR="00D0683F" w:rsidRPr="00D0683F" w:rsidRDefault="00D0683F" w:rsidP="00262620">
      <w:pPr>
        <w:ind w:left="720"/>
      </w:pPr>
      <w:r>
        <w:t xml:space="preserve">Approximately 1,668 people, </w:t>
      </w:r>
      <w:r w:rsidR="00262620">
        <w:t>12.5% of the population in the Town of York present with a disability affecting at least one of the following areas: sensory, cognitive, ambulatory, self-care, or independent living.  Other groups with function-based needs that may not be captured in demographic data may include, but are not limited to, people who are morbidly obese, pregnant women, people who require prescription medication for daily well-being, and people who are transportation disadvantaged.</w:t>
      </w:r>
    </w:p>
    <w:p w14:paraId="741ACED8" w14:textId="4548749E" w:rsidR="003A5DDB" w:rsidRDefault="003A5DDB" w:rsidP="00952571">
      <w:pPr>
        <w:rPr>
          <w:b/>
          <w:bCs/>
        </w:rPr>
      </w:pPr>
      <w:r>
        <w:rPr>
          <w:b/>
          <w:bCs/>
        </w:rPr>
        <w:tab/>
        <w:t>Language</w:t>
      </w:r>
    </w:p>
    <w:p w14:paraId="07AE9942" w14:textId="30CD45D0" w:rsidR="00262620" w:rsidRPr="00262620" w:rsidRDefault="00262620" w:rsidP="00262620">
      <w:pPr>
        <w:ind w:left="720"/>
      </w:pPr>
      <w:r>
        <w:t>443 Town of York residents, approximately 4.3% of the population speak a language other than English at home.  Of these, about 134, or 1.3% of the population speak English at a level less than “very well”.  Spanish is the second largest language spoken in the Town of York.  Other Indo-European and Asian and Pacific Islander languages are spoken as well.</w:t>
      </w:r>
    </w:p>
    <w:p w14:paraId="4B5CB608" w14:textId="158CC4BE" w:rsidR="00D0683F" w:rsidRDefault="00D0683F" w:rsidP="00952571">
      <w:pPr>
        <w:rPr>
          <w:b/>
          <w:bCs/>
        </w:rPr>
      </w:pPr>
      <w:r>
        <w:rPr>
          <w:b/>
          <w:bCs/>
        </w:rPr>
        <w:tab/>
        <w:t>Education</w:t>
      </w:r>
    </w:p>
    <w:p w14:paraId="54646D9C" w14:textId="023D19F1" w:rsidR="005732E1" w:rsidRPr="005732E1" w:rsidRDefault="005732E1" w:rsidP="005732E1">
      <w:pPr>
        <w:ind w:left="720"/>
      </w:pPr>
      <w:r>
        <w:lastRenderedPageBreak/>
        <w:t>Of the total population of the Town of York, 93% of residents over the age of 25 have at least a high-school diploma, and 38% have a bachelor’s degree or higher.</w:t>
      </w:r>
    </w:p>
    <w:p w14:paraId="21C3B8F3" w14:textId="68A1E2DE" w:rsidR="003A5DDB" w:rsidRDefault="003A5DDB" w:rsidP="00952571">
      <w:pPr>
        <w:rPr>
          <w:b/>
          <w:bCs/>
        </w:rPr>
      </w:pPr>
      <w:r>
        <w:rPr>
          <w:b/>
          <w:bCs/>
        </w:rPr>
        <w:t>Roadway Infrastructure</w:t>
      </w:r>
    </w:p>
    <w:p w14:paraId="25895689" w14:textId="75EDCE9B" w:rsidR="00562A21" w:rsidRDefault="00562A21" w:rsidP="00952571">
      <w:r>
        <w:t>The Town of York is bisected by Interstate 95 and also by U.S. Route 1, both running north to south.  The town contains several secondary and tertiary roadways in addition to private roadways.</w:t>
      </w:r>
      <w:r w:rsidR="009A538E">
        <w:t xml:space="preserve">  </w:t>
      </w:r>
      <w:r w:rsidR="00CE3FC0">
        <w:t>There are approximately 151 miles of publicly owned and maintained roads in York, roughly 13 miles are state maintained, and roughly 10 miles are federal highway.  There are also roughly 16 miles of roads that are privately owned and maintained.</w:t>
      </w:r>
    </w:p>
    <w:p w14:paraId="3F1BFA8F" w14:textId="05A60FA6" w:rsidR="00CC6697" w:rsidRPr="008029B8" w:rsidRDefault="00CC6697" w:rsidP="00952571">
      <w:pPr>
        <w:rPr>
          <w:b/>
          <w:bCs/>
        </w:rPr>
      </w:pPr>
      <w:r w:rsidRPr="008029B8">
        <w:rPr>
          <w:b/>
          <w:bCs/>
        </w:rPr>
        <w:t>Hazard Identification and Risk Assessment</w:t>
      </w:r>
    </w:p>
    <w:p w14:paraId="4EB3182A" w14:textId="5B45E8ED" w:rsidR="00011403" w:rsidRDefault="00F866F9" w:rsidP="00952571">
      <w:r>
        <w:t>The Town of York is subjected to the effects of many disasters, varying widely in type and magnitude from local communities to statewide in scope.</w:t>
      </w:r>
      <w:r w:rsidR="00CF3AC7">
        <w:t xml:space="preserve">  </w:t>
      </w:r>
      <w:r w:rsidR="007C099B">
        <w:t>Pursuant to 44 C.F.R §201.</w:t>
      </w:r>
      <w:r w:rsidR="00C25587">
        <w:t>4</w:t>
      </w:r>
      <w:r w:rsidR="009D774D">
        <w:t xml:space="preserve">.  </w:t>
      </w:r>
      <w:r w:rsidR="00C25587">
        <w:t>(</w:t>
      </w:r>
      <w:r w:rsidR="007C099B">
        <w:t xml:space="preserve">c) the Maine Emergency Management Agency provides the Town of York with a Hazard Identification and Vulnerability Rating.  This list identifies the hazards that are likely to occur in the Town of York, and the severity of their impact.  Hazards are divided into three groups; natural hazards, technological hazards, </w:t>
      </w:r>
      <w:r w:rsidR="00C46BA0">
        <w:t>human caused</w:t>
      </w:r>
      <w:r w:rsidR="00AA6F23">
        <w:t xml:space="preserve"> hazards.</w:t>
      </w:r>
    </w:p>
    <w:p w14:paraId="119B44F4" w14:textId="05765DD9" w:rsidR="00AA6F23" w:rsidRDefault="00AA6F23" w:rsidP="00AA6F23">
      <w:pPr>
        <w:ind w:firstLine="720"/>
        <w:rPr>
          <w:b/>
          <w:bCs/>
        </w:rPr>
      </w:pPr>
      <w:r w:rsidRPr="00AA6F23">
        <w:rPr>
          <w:b/>
          <w:bCs/>
        </w:rPr>
        <w:t>Natural Hazards</w:t>
      </w:r>
    </w:p>
    <w:p w14:paraId="28FAF34C" w14:textId="2B62AD1D" w:rsidR="00AA6F23" w:rsidRDefault="00AA6F23" w:rsidP="00AA6F23">
      <w:pPr>
        <w:ind w:firstLine="720"/>
      </w:pPr>
      <w:r>
        <w:t>Natural hazards are defined as naturally occurring events- such as riverine flooding, aerial flooding, hurricanes, tropical storms, coastal flooding, earthquakes, tornadoes, wildland fires, pandemics, and severe winter storms- that have the potential to harm people, property, or the environment.</w:t>
      </w:r>
      <w:r w:rsidR="00000D3B">
        <w:t xml:space="preserve">  The following natural hazards are capable of causing an impact in the Town of York</w:t>
      </w:r>
      <w:r w:rsidR="00C46BA0">
        <w:t>:</w:t>
      </w:r>
    </w:p>
    <w:tbl>
      <w:tblPr>
        <w:tblStyle w:val="GridTable4-Accent1"/>
        <w:tblW w:w="0" w:type="auto"/>
        <w:tblLook w:val="04A0" w:firstRow="1" w:lastRow="0" w:firstColumn="1" w:lastColumn="0" w:noHBand="0" w:noVBand="1"/>
      </w:tblPr>
      <w:tblGrid>
        <w:gridCol w:w="3116"/>
        <w:gridCol w:w="3117"/>
        <w:gridCol w:w="3117"/>
      </w:tblGrid>
      <w:tr w:rsidR="001E54F9" w14:paraId="011A90FD" w14:textId="77777777" w:rsidTr="001E5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160962A8" w14:textId="3CDF30CF" w:rsidR="001E54F9" w:rsidRDefault="001E54F9" w:rsidP="001E54F9">
            <w:pPr>
              <w:jc w:val="center"/>
            </w:pPr>
            <w:r>
              <w:t>Natural Hazards</w:t>
            </w:r>
          </w:p>
        </w:tc>
      </w:tr>
      <w:tr w:rsidR="001E54F9" w14:paraId="35B68F8F" w14:textId="77777777" w:rsidTr="001E5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939967" w14:textId="77777777" w:rsidR="001E54F9" w:rsidRDefault="001E54F9" w:rsidP="00AA6F23">
            <w:pPr>
              <w:rPr>
                <w:b w:val="0"/>
                <w:bCs w:val="0"/>
              </w:rPr>
            </w:pPr>
            <w:r>
              <w:t>Severe Weather</w:t>
            </w:r>
          </w:p>
          <w:p w14:paraId="7D4B4139" w14:textId="77777777" w:rsidR="001E54F9" w:rsidRDefault="001E54F9" w:rsidP="00B37508">
            <w:pPr>
              <w:pStyle w:val="ListParagraph"/>
              <w:numPr>
                <w:ilvl w:val="0"/>
                <w:numId w:val="2"/>
              </w:numPr>
            </w:pPr>
            <w:r>
              <w:rPr>
                <w:b w:val="0"/>
                <w:bCs w:val="0"/>
              </w:rPr>
              <w:t>Thunderstorms</w:t>
            </w:r>
          </w:p>
          <w:p w14:paraId="2E8FC1C5" w14:textId="77777777" w:rsidR="001E54F9" w:rsidRDefault="001E54F9" w:rsidP="00B37508">
            <w:pPr>
              <w:pStyle w:val="ListParagraph"/>
              <w:numPr>
                <w:ilvl w:val="0"/>
                <w:numId w:val="2"/>
              </w:numPr>
            </w:pPr>
            <w:r>
              <w:rPr>
                <w:b w:val="0"/>
                <w:bCs w:val="0"/>
              </w:rPr>
              <w:t>High Winds</w:t>
            </w:r>
          </w:p>
          <w:p w14:paraId="2BFB6E86" w14:textId="77777777" w:rsidR="001E54F9" w:rsidRDefault="001E54F9" w:rsidP="00B37508">
            <w:pPr>
              <w:pStyle w:val="ListParagraph"/>
              <w:numPr>
                <w:ilvl w:val="0"/>
                <w:numId w:val="2"/>
              </w:numPr>
            </w:pPr>
            <w:r>
              <w:rPr>
                <w:b w:val="0"/>
                <w:bCs w:val="0"/>
              </w:rPr>
              <w:t>Lightning</w:t>
            </w:r>
          </w:p>
          <w:p w14:paraId="4490158B" w14:textId="77777777" w:rsidR="001E54F9" w:rsidRDefault="001E54F9" w:rsidP="00B37508">
            <w:pPr>
              <w:pStyle w:val="ListParagraph"/>
              <w:numPr>
                <w:ilvl w:val="0"/>
                <w:numId w:val="2"/>
              </w:numPr>
            </w:pPr>
            <w:r>
              <w:rPr>
                <w:b w:val="0"/>
                <w:bCs w:val="0"/>
              </w:rPr>
              <w:t>Hail</w:t>
            </w:r>
          </w:p>
          <w:p w14:paraId="1BDBCEE7" w14:textId="77777777" w:rsidR="001E54F9" w:rsidRDefault="001E54F9" w:rsidP="00B37508">
            <w:pPr>
              <w:pStyle w:val="ListParagraph"/>
              <w:numPr>
                <w:ilvl w:val="0"/>
                <w:numId w:val="2"/>
              </w:numPr>
            </w:pPr>
            <w:r>
              <w:rPr>
                <w:b w:val="0"/>
                <w:bCs w:val="0"/>
              </w:rPr>
              <w:t>Heavy Rainfall</w:t>
            </w:r>
          </w:p>
          <w:p w14:paraId="112591EF" w14:textId="77777777" w:rsidR="001E54F9" w:rsidRDefault="001E54F9" w:rsidP="00B37508">
            <w:pPr>
              <w:pStyle w:val="ListParagraph"/>
              <w:numPr>
                <w:ilvl w:val="0"/>
                <w:numId w:val="2"/>
              </w:numPr>
            </w:pPr>
            <w:r>
              <w:rPr>
                <w:b w:val="0"/>
                <w:bCs w:val="0"/>
              </w:rPr>
              <w:t>Storm Surge</w:t>
            </w:r>
          </w:p>
          <w:p w14:paraId="040AB0EB" w14:textId="77777777" w:rsidR="001E54F9" w:rsidRDefault="001E54F9" w:rsidP="00B37508">
            <w:pPr>
              <w:pStyle w:val="ListParagraph"/>
              <w:numPr>
                <w:ilvl w:val="0"/>
                <w:numId w:val="2"/>
              </w:numPr>
            </w:pPr>
            <w:r>
              <w:rPr>
                <w:b w:val="0"/>
                <w:bCs w:val="0"/>
              </w:rPr>
              <w:t>Tornado</w:t>
            </w:r>
          </w:p>
          <w:p w14:paraId="7CA5AA0D" w14:textId="77777777" w:rsidR="001E54F9" w:rsidRDefault="001E54F9" w:rsidP="00B37508">
            <w:pPr>
              <w:pStyle w:val="ListParagraph"/>
              <w:numPr>
                <w:ilvl w:val="0"/>
                <w:numId w:val="2"/>
              </w:numPr>
            </w:pPr>
            <w:r>
              <w:rPr>
                <w:b w:val="0"/>
                <w:bCs w:val="0"/>
              </w:rPr>
              <w:t>Extreme Heat</w:t>
            </w:r>
          </w:p>
          <w:p w14:paraId="7338F819" w14:textId="77A5A009" w:rsidR="001E54F9" w:rsidRPr="001E54F9" w:rsidRDefault="001E54F9" w:rsidP="00B37508">
            <w:pPr>
              <w:pStyle w:val="ListParagraph"/>
              <w:numPr>
                <w:ilvl w:val="0"/>
                <w:numId w:val="2"/>
              </w:numPr>
            </w:pPr>
            <w:r>
              <w:rPr>
                <w:b w:val="0"/>
                <w:bCs w:val="0"/>
              </w:rPr>
              <w:t>Drought</w:t>
            </w:r>
          </w:p>
        </w:tc>
        <w:tc>
          <w:tcPr>
            <w:tcW w:w="3117" w:type="dxa"/>
          </w:tcPr>
          <w:p w14:paraId="44834C28" w14:textId="77777777" w:rsidR="001E54F9" w:rsidRDefault="00E767B7" w:rsidP="00AA6F23">
            <w:pPr>
              <w:cnfStyle w:val="000000100000" w:firstRow="0" w:lastRow="0" w:firstColumn="0" w:lastColumn="0" w:oddVBand="0" w:evenVBand="0" w:oddHBand="1" w:evenHBand="0" w:firstRowFirstColumn="0" w:firstRowLastColumn="0" w:lastRowFirstColumn="0" w:lastRowLastColumn="0"/>
              <w:rPr>
                <w:b/>
                <w:bCs/>
              </w:rPr>
            </w:pPr>
            <w:r>
              <w:rPr>
                <w:b/>
                <w:bCs/>
              </w:rPr>
              <w:t>Winter Storm</w:t>
            </w:r>
          </w:p>
          <w:p w14:paraId="5507C73A" w14:textId="77777777" w:rsidR="00E767B7" w:rsidRPr="00E767B7"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Snow</w:t>
            </w:r>
          </w:p>
          <w:p w14:paraId="0D06D8AC" w14:textId="77777777" w:rsidR="00E767B7" w:rsidRPr="00E767B7"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Extreme Cold</w:t>
            </w:r>
          </w:p>
          <w:p w14:paraId="11A8689A" w14:textId="77777777" w:rsidR="00E767B7" w:rsidRPr="00E767B7"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Ice</w:t>
            </w:r>
          </w:p>
          <w:p w14:paraId="21D4BE35" w14:textId="77777777" w:rsidR="00E767B7" w:rsidRPr="00E767B7"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High Winds</w:t>
            </w:r>
          </w:p>
          <w:p w14:paraId="4AA3A840" w14:textId="77777777" w:rsidR="00E767B7" w:rsidRPr="00E767B7"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Freezing Rain</w:t>
            </w:r>
          </w:p>
          <w:p w14:paraId="18DFDE51" w14:textId="77777777" w:rsidR="00E767B7" w:rsidRPr="00E767B7"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Sleet</w:t>
            </w:r>
          </w:p>
          <w:p w14:paraId="087AD289" w14:textId="77777777" w:rsidR="00E767B7" w:rsidRPr="007C3B23" w:rsidRDefault="00E767B7"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Storm Surge</w:t>
            </w:r>
          </w:p>
          <w:p w14:paraId="6B92CE24" w14:textId="18A3BBFC" w:rsidR="007C3B23" w:rsidRPr="00E767B7" w:rsidRDefault="007C3B23" w:rsidP="00B37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b/>
                <w:bCs/>
              </w:rPr>
            </w:pPr>
            <w:r>
              <w:t>Blizzard</w:t>
            </w:r>
          </w:p>
        </w:tc>
        <w:tc>
          <w:tcPr>
            <w:tcW w:w="3117" w:type="dxa"/>
          </w:tcPr>
          <w:p w14:paraId="341702AD" w14:textId="1D86BED8" w:rsidR="001E54F9" w:rsidRDefault="00E767B7" w:rsidP="00AA6F23">
            <w:pPr>
              <w:cnfStyle w:val="000000100000" w:firstRow="0" w:lastRow="0" w:firstColumn="0" w:lastColumn="0" w:oddVBand="0" w:evenVBand="0" w:oddHBand="1" w:evenHBand="0" w:firstRowFirstColumn="0" w:firstRowLastColumn="0" w:lastRowFirstColumn="0" w:lastRowLastColumn="0"/>
              <w:rPr>
                <w:b/>
                <w:bCs/>
              </w:rPr>
            </w:pPr>
            <w:r>
              <w:rPr>
                <w:b/>
                <w:bCs/>
              </w:rPr>
              <w:t>Flooding</w:t>
            </w:r>
          </w:p>
          <w:p w14:paraId="2B44D76D" w14:textId="77777777" w:rsidR="00E767B7" w:rsidRPr="00E767B7" w:rsidRDefault="00E767B7" w:rsidP="00B3750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rPr>
            </w:pPr>
            <w:r>
              <w:t>Coastal Flooding</w:t>
            </w:r>
          </w:p>
          <w:p w14:paraId="4B77833D" w14:textId="77777777" w:rsidR="00E767B7" w:rsidRPr="00E767B7" w:rsidRDefault="00E767B7" w:rsidP="00B3750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rPr>
            </w:pPr>
            <w:r>
              <w:t>Tsunami</w:t>
            </w:r>
          </w:p>
          <w:p w14:paraId="2138D5E0" w14:textId="77777777" w:rsidR="00E767B7" w:rsidRPr="00E767B7" w:rsidRDefault="00E767B7" w:rsidP="00B3750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rPr>
            </w:pPr>
            <w:r>
              <w:t>River Flooding</w:t>
            </w:r>
          </w:p>
          <w:p w14:paraId="607469FC" w14:textId="77777777" w:rsidR="00E767B7" w:rsidRPr="00E767B7" w:rsidRDefault="00E767B7" w:rsidP="00B3750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rPr>
            </w:pPr>
            <w:r>
              <w:t>Flash Flood</w:t>
            </w:r>
          </w:p>
          <w:p w14:paraId="79FB3894" w14:textId="72E2B9A2" w:rsidR="00E767B7" w:rsidRPr="00E767B7" w:rsidRDefault="00E767B7" w:rsidP="00B3750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rPr>
            </w:pPr>
            <w:r>
              <w:t>Urban Flooding</w:t>
            </w:r>
          </w:p>
        </w:tc>
      </w:tr>
      <w:tr w:rsidR="001E54F9" w14:paraId="38F6759A" w14:textId="77777777" w:rsidTr="001E54F9">
        <w:tc>
          <w:tcPr>
            <w:cnfStyle w:val="001000000000" w:firstRow="0" w:lastRow="0" w:firstColumn="1" w:lastColumn="0" w:oddVBand="0" w:evenVBand="0" w:oddHBand="0" w:evenHBand="0" w:firstRowFirstColumn="0" w:firstRowLastColumn="0" w:lastRowFirstColumn="0" w:lastRowLastColumn="0"/>
            <w:tcW w:w="3116" w:type="dxa"/>
          </w:tcPr>
          <w:p w14:paraId="2B32235A" w14:textId="77777777" w:rsidR="001E54F9" w:rsidRDefault="00E767B7" w:rsidP="00AA6F23">
            <w:pPr>
              <w:rPr>
                <w:b w:val="0"/>
                <w:bCs w:val="0"/>
              </w:rPr>
            </w:pPr>
            <w:r>
              <w:t>Infectious Disease</w:t>
            </w:r>
          </w:p>
          <w:p w14:paraId="58996D4B" w14:textId="77777777" w:rsidR="00E767B7" w:rsidRDefault="00E767B7" w:rsidP="00B37508">
            <w:pPr>
              <w:pStyle w:val="ListParagraph"/>
              <w:numPr>
                <w:ilvl w:val="0"/>
                <w:numId w:val="5"/>
              </w:numPr>
            </w:pPr>
            <w:r>
              <w:rPr>
                <w:b w:val="0"/>
                <w:bCs w:val="0"/>
              </w:rPr>
              <w:t>Novel Disease Outbreak</w:t>
            </w:r>
          </w:p>
          <w:p w14:paraId="77341A93" w14:textId="77777777" w:rsidR="00E767B7" w:rsidRDefault="00E767B7" w:rsidP="00B37508">
            <w:pPr>
              <w:pStyle w:val="ListParagraph"/>
              <w:numPr>
                <w:ilvl w:val="0"/>
                <w:numId w:val="5"/>
              </w:numPr>
            </w:pPr>
            <w:r>
              <w:rPr>
                <w:b w:val="0"/>
                <w:bCs w:val="0"/>
              </w:rPr>
              <w:t>Pandemic/Epidemic</w:t>
            </w:r>
          </w:p>
          <w:p w14:paraId="5F318720" w14:textId="6AC99BD8" w:rsidR="00E767B7" w:rsidRDefault="00E767B7" w:rsidP="00B37508">
            <w:pPr>
              <w:pStyle w:val="ListParagraph"/>
              <w:numPr>
                <w:ilvl w:val="0"/>
                <w:numId w:val="5"/>
              </w:numPr>
            </w:pPr>
            <w:r>
              <w:rPr>
                <w:b w:val="0"/>
                <w:bCs w:val="0"/>
              </w:rPr>
              <w:t>Food Borne Disease</w:t>
            </w:r>
          </w:p>
          <w:p w14:paraId="37AE3C4A" w14:textId="480B16A5" w:rsidR="00E767B7" w:rsidRPr="00E767B7" w:rsidRDefault="00E767B7" w:rsidP="00B37508">
            <w:pPr>
              <w:pStyle w:val="ListParagraph"/>
              <w:numPr>
                <w:ilvl w:val="0"/>
                <w:numId w:val="5"/>
              </w:numPr>
            </w:pPr>
            <w:r>
              <w:rPr>
                <w:b w:val="0"/>
                <w:bCs w:val="0"/>
              </w:rPr>
              <w:t>Agricultural Disease/Infestation</w:t>
            </w:r>
          </w:p>
        </w:tc>
        <w:tc>
          <w:tcPr>
            <w:tcW w:w="3117" w:type="dxa"/>
          </w:tcPr>
          <w:p w14:paraId="78E99C64" w14:textId="77777777" w:rsidR="001E54F9" w:rsidRDefault="00E767B7" w:rsidP="00AA6F23">
            <w:pPr>
              <w:cnfStyle w:val="000000000000" w:firstRow="0" w:lastRow="0" w:firstColumn="0" w:lastColumn="0" w:oddVBand="0" w:evenVBand="0" w:oddHBand="0" w:evenHBand="0" w:firstRowFirstColumn="0" w:firstRowLastColumn="0" w:lastRowFirstColumn="0" w:lastRowLastColumn="0"/>
              <w:rPr>
                <w:b/>
                <w:bCs/>
              </w:rPr>
            </w:pPr>
            <w:r>
              <w:rPr>
                <w:b/>
                <w:bCs/>
              </w:rPr>
              <w:t>Geological Hazard</w:t>
            </w:r>
          </w:p>
          <w:p w14:paraId="59E1FE3D" w14:textId="77777777" w:rsidR="00E767B7" w:rsidRPr="00E767B7" w:rsidRDefault="00E767B7" w:rsidP="00B3750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rPr>
            </w:pPr>
            <w:r>
              <w:t>Avalanche</w:t>
            </w:r>
          </w:p>
          <w:p w14:paraId="42FDBD01" w14:textId="77777777" w:rsidR="00E767B7" w:rsidRPr="00E767B7" w:rsidRDefault="00E767B7" w:rsidP="00B3750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rPr>
            </w:pPr>
            <w:r>
              <w:t>Sinkhole</w:t>
            </w:r>
          </w:p>
          <w:p w14:paraId="286B23F7" w14:textId="77777777" w:rsidR="00E767B7" w:rsidRPr="00E767B7" w:rsidRDefault="00E767B7" w:rsidP="00B3750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rPr>
            </w:pPr>
            <w:r>
              <w:t>Earthquake</w:t>
            </w:r>
          </w:p>
          <w:p w14:paraId="324BA678" w14:textId="4F250E2E" w:rsidR="00E767B7" w:rsidRPr="00E767B7" w:rsidRDefault="00E767B7" w:rsidP="00B3750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rPr>
            </w:pPr>
            <w:r>
              <w:t>Landslide</w:t>
            </w:r>
          </w:p>
        </w:tc>
        <w:tc>
          <w:tcPr>
            <w:tcW w:w="3117" w:type="dxa"/>
          </w:tcPr>
          <w:p w14:paraId="6C5F48B0" w14:textId="77777777" w:rsidR="001E54F9" w:rsidRDefault="00E767B7" w:rsidP="00AA6F23">
            <w:pPr>
              <w:cnfStyle w:val="000000000000" w:firstRow="0" w:lastRow="0" w:firstColumn="0" w:lastColumn="0" w:oddVBand="0" w:evenVBand="0" w:oddHBand="0" w:evenHBand="0" w:firstRowFirstColumn="0" w:firstRowLastColumn="0" w:lastRowFirstColumn="0" w:lastRowLastColumn="0"/>
              <w:rPr>
                <w:b/>
                <w:bCs/>
              </w:rPr>
            </w:pPr>
            <w:r>
              <w:rPr>
                <w:b/>
                <w:bCs/>
              </w:rPr>
              <w:t>Fire</w:t>
            </w:r>
          </w:p>
          <w:p w14:paraId="69691959" w14:textId="77777777" w:rsidR="00E767B7" w:rsidRPr="00E767B7" w:rsidRDefault="00E767B7" w:rsidP="00B3750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b/>
                <w:bCs/>
              </w:rPr>
            </w:pPr>
            <w:r>
              <w:t>Urban Fire</w:t>
            </w:r>
          </w:p>
          <w:p w14:paraId="1B3E1D4B" w14:textId="0F60F71C" w:rsidR="00E767B7" w:rsidRPr="00E767B7" w:rsidRDefault="00E767B7" w:rsidP="00B3750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b/>
                <w:bCs/>
              </w:rPr>
            </w:pPr>
            <w:r>
              <w:t>Wildland Fire</w:t>
            </w:r>
          </w:p>
        </w:tc>
      </w:tr>
    </w:tbl>
    <w:p w14:paraId="21D29D52" w14:textId="15F49B2E" w:rsidR="00000D3B" w:rsidRDefault="00000D3B" w:rsidP="00AA6F23">
      <w:pPr>
        <w:ind w:firstLine="720"/>
      </w:pPr>
    </w:p>
    <w:p w14:paraId="63F1FB6A" w14:textId="32E176CE" w:rsidR="00E767B7" w:rsidRDefault="0090261B" w:rsidP="00AA6F23">
      <w:pPr>
        <w:ind w:firstLine="720"/>
        <w:rPr>
          <w:b/>
          <w:bCs/>
        </w:rPr>
      </w:pPr>
      <w:r>
        <w:rPr>
          <w:b/>
          <w:bCs/>
        </w:rPr>
        <w:t>Technological Hazards</w:t>
      </w:r>
    </w:p>
    <w:p w14:paraId="0E979D7F" w14:textId="7769FC8A" w:rsidR="0090261B" w:rsidRDefault="0090261B" w:rsidP="00AA6F23">
      <w:pPr>
        <w:ind w:firstLine="720"/>
      </w:pPr>
      <w:r>
        <w:t xml:space="preserve">Technological hazards </w:t>
      </w:r>
      <w:r w:rsidR="0035097E">
        <w:t>are defined as hazards that result from accidents or the failures of systems and structures- such as hazardous materials spills or dam failures- that have the potential to harm people, property, or the environment.  The following technological hazards are capable of causing an impact in the Town of York</w:t>
      </w:r>
      <w:r w:rsidR="00C46BA0">
        <w:t>:</w:t>
      </w:r>
    </w:p>
    <w:tbl>
      <w:tblPr>
        <w:tblStyle w:val="GridTable4-Accent1"/>
        <w:tblW w:w="0" w:type="auto"/>
        <w:tblLook w:val="04A0" w:firstRow="1" w:lastRow="0" w:firstColumn="1" w:lastColumn="0" w:noHBand="0" w:noVBand="1"/>
      </w:tblPr>
      <w:tblGrid>
        <w:gridCol w:w="3116"/>
        <w:gridCol w:w="3117"/>
        <w:gridCol w:w="3117"/>
      </w:tblGrid>
      <w:tr w:rsidR="0035097E" w14:paraId="046FB5AF" w14:textId="77777777" w:rsidTr="00446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50450F7B" w14:textId="6DF1017D" w:rsidR="0035097E" w:rsidRDefault="0035097E" w:rsidP="0035097E">
            <w:pPr>
              <w:jc w:val="center"/>
            </w:pPr>
            <w:r>
              <w:t>Technological Hazards</w:t>
            </w:r>
          </w:p>
        </w:tc>
      </w:tr>
      <w:tr w:rsidR="0035097E" w14:paraId="72BDB250" w14:textId="77777777" w:rsidTr="0035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4A3E6A" w14:textId="77777777" w:rsidR="0035097E" w:rsidRDefault="0035097E" w:rsidP="00AA6F23">
            <w:pPr>
              <w:rPr>
                <w:b w:val="0"/>
                <w:bCs w:val="0"/>
              </w:rPr>
            </w:pPr>
            <w:r>
              <w:t>Transportation Accident</w:t>
            </w:r>
          </w:p>
          <w:p w14:paraId="5605613A" w14:textId="77777777" w:rsidR="0035097E" w:rsidRDefault="0035097E" w:rsidP="00B37508">
            <w:pPr>
              <w:pStyle w:val="ListParagraph"/>
              <w:numPr>
                <w:ilvl w:val="0"/>
                <w:numId w:val="8"/>
              </w:numPr>
            </w:pPr>
            <w:r>
              <w:rPr>
                <w:b w:val="0"/>
                <w:bCs w:val="0"/>
              </w:rPr>
              <w:t>Airplane Crash</w:t>
            </w:r>
          </w:p>
          <w:p w14:paraId="403FF3DC" w14:textId="77777777" w:rsidR="0035097E" w:rsidRDefault="0035097E" w:rsidP="00B37508">
            <w:pPr>
              <w:pStyle w:val="ListParagraph"/>
              <w:numPr>
                <w:ilvl w:val="0"/>
                <w:numId w:val="8"/>
              </w:numPr>
            </w:pPr>
            <w:r>
              <w:rPr>
                <w:b w:val="0"/>
                <w:bCs w:val="0"/>
              </w:rPr>
              <w:t>Roadway Accident</w:t>
            </w:r>
          </w:p>
          <w:p w14:paraId="4C999F70" w14:textId="5574BEF0" w:rsidR="0035097E" w:rsidRPr="0035097E" w:rsidRDefault="0035097E" w:rsidP="00B37508">
            <w:pPr>
              <w:pStyle w:val="ListParagraph"/>
              <w:numPr>
                <w:ilvl w:val="0"/>
                <w:numId w:val="8"/>
              </w:numPr>
            </w:pPr>
            <w:r>
              <w:rPr>
                <w:b w:val="0"/>
                <w:bCs w:val="0"/>
              </w:rPr>
              <w:t>Waterway Accident</w:t>
            </w:r>
          </w:p>
        </w:tc>
        <w:tc>
          <w:tcPr>
            <w:tcW w:w="3117" w:type="dxa"/>
          </w:tcPr>
          <w:p w14:paraId="57BF176C" w14:textId="77777777" w:rsidR="0035097E" w:rsidRDefault="00C46BA0" w:rsidP="00AA6F23">
            <w:pPr>
              <w:cnfStyle w:val="000000100000" w:firstRow="0" w:lastRow="0" w:firstColumn="0" w:lastColumn="0" w:oddVBand="0" w:evenVBand="0" w:oddHBand="1" w:evenHBand="0" w:firstRowFirstColumn="0" w:firstRowLastColumn="0" w:lastRowFirstColumn="0" w:lastRowLastColumn="0"/>
              <w:rPr>
                <w:b/>
                <w:bCs/>
              </w:rPr>
            </w:pPr>
            <w:r>
              <w:rPr>
                <w:b/>
                <w:bCs/>
              </w:rPr>
              <w:t>Infrastructure Failure</w:t>
            </w:r>
          </w:p>
          <w:p w14:paraId="7D63EB94" w14:textId="77777777" w:rsidR="00C46BA0" w:rsidRPr="00C46BA0" w:rsidRDefault="00C46BA0" w:rsidP="00B3750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
                <w:bCs/>
              </w:rPr>
            </w:pPr>
            <w:r>
              <w:t>Dam Failure</w:t>
            </w:r>
          </w:p>
          <w:p w14:paraId="3EE21D6B" w14:textId="77777777" w:rsidR="00C46BA0" w:rsidRPr="00C46BA0" w:rsidRDefault="00C46BA0" w:rsidP="00B3750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
                <w:bCs/>
              </w:rPr>
            </w:pPr>
            <w:r>
              <w:t>Power/Energy Failure</w:t>
            </w:r>
          </w:p>
          <w:p w14:paraId="3C86739D" w14:textId="69B558B4" w:rsidR="00C46BA0" w:rsidRPr="00C46BA0" w:rsidRDefault="00C46BA0" w:rsidP="00B3750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
                <w:bCs/>
              </w:rPr>
            </w:pPr>
            <w:r>
              <w:t>Communications Failure</w:t>
            </w:r>
          </w:p>
        </w:tc>
        <w:tc>
          <w:tcPr>
            <w:tcW w:w="3117" w:type="dxa"/>
          </w:tcPr>
          <w:p w14:paraId="0CCD6021" w14:textId="77777777" w:rsidR="0035097E" w:rsidRDefault="00C46BA0" w:rsidP="00AA6F23">
            <w:pPr>
              <w:cnfStyle w:val="000000100000" w:firstRow="0" w:lastRow="0" w:firstColumn="0" w:lastColumn="0" w:oddVBand="0" w:evenVBand="0" w:oddHBand="1" w:evenHBand="0" w:firstRowFirstColumn="0" w:firstRowLastColumn="0" w:lastRowFirstColumn="0" w:lastRowLastColumn="0"/>
              <w:rPr>
                <w:b/>
                <w:bCs/>
              </w:rPr>
            </w:pPr>
            <w:r>
              <w:rPr>
                <w:b/>
                <w:bCs/>
              </w:rPr>
              <w:t>Hazardous Material Release</w:t>
            </w:r>
          </w:p>
          <w:p w14:paraId="17ADFCCA" w14:textId="77777777" w:rsidR="00C46BA0" w:rsidRPr="00C46BA0" w:rsidRDefault="00C46BA0" w:rsidP="00B3750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b/>
                <w:bCs/>
              </w:rPr>
            </w:pPr>
            <w:r>
              <w:t>Radiological Release</w:t>
            </w:r>
          </w:p>
          <w:p w14:paraId="1AA1FB5E" w14:textId="77777777" w:rsidR="00C46BA0" w:rsidRPr="00C46BA0" w:rsidRDefault="00C46BA0" w:rsidP="00B3750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b/>
                <w:bCs/>
              </w:rPr>
            </w:pPr>
            <w:r>
              <w:t>Fixed Facility Hazardous Material Release</w:t>
            </w:r>
          </w:p>
          <w:p w14:paraId="24380D86" w14:textId="77777777" w:rsidR="00C46BA0" w:rsidRPr="00C46BA0" w:rsidRDefault="00C46BA0" w:rsidP="00B3750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b/>
                <w:bCs/>
              </w:rPr>
            </w:pPr>
            <w:r>
              <w:t>Marine Oil Spill</w:t>
            </w:r>
          </w:p>
          <w:p w14:paraId="0D0E2568" w14:textId="6B6165C4" w:rsidR="00C46BA0" w:rsidRPr="00C46BA0" w:rsidRDefault="00C46BA0" w:rsidP="00B3750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b/>
                <w:bCs/>
              </w:rPr>
            </w:pPr>
            <w:r>
              <w:t>Transportation Hazardous Material Release</w:t>
            </w:r>
          </w:p>
        </w:tc>
      </w:tr>
    </w:tbl>
    <w:p w14:paraId="17FA1D0B" w14:textId="548C9983" w:rsidR="0035097E" w:rsidRDefault="0035097E" w:rsidP="00AA6F23">
      <w:pPr>
        <w:ind w:firstLine="720"/>
      </w:pPr>
    </w:p>
    <w:p w14:paraId="30EA294E" w14:textId="2DBA2972" w:rsidR="00C46BA0" w:rsidRDefault="00C46BA0" w:rsidP="00AA6F23">
      <w:pPr>
        <w:ind w:firstLine="720"/>
      </w:pPr>
      <w:r>
        <w:rPr>
          <w:b/>
          <w:bCs/>
        </w:rPr>
        <w:t>Human Caused Hazards</w:t>
      </w:r>
    </w:p>
    <w:p w14:paraId="59D4CF02" w14:textId="1B3CD347" w:rsidR="00C46BA0" w:rsidRDefault="00C46BA0" w:rsidP="00AA6F23">
      <w:pPr>
        <w:ind w:firstLine="720"/>
      </w:pPr>
      <w:r>
        <w:t>Human caused hazards are defined as events that result from intentional or accidental actions by humans.  These could include, but are not limited to cyber threats, chemical or biological attacks, or terrorism.  These events have the potential to harm people, property, or the environment.  The following technological hazards are capable of causing an impact in the Town of York:</w:t>
      </w:r>
    </w:p>
    <w:tbl>
      <w:tblPr>
        <w:tblStyle w:val="GridTable4-Accent1"/>
        <w:tblW w:w="0" w:type="auto"/>
        <w:tblLook w:val="04A0" w:firstRow="1" w:lastRow="0" w:firstColumn="1" w:lastColumn="0" w:noHBand="0" w:noVBand="1"/>
      </w:tblPr>
      <w:tblGrid>
        <w:gridCol w:w="3116"/>
        <w:gridCol w:w="3117"/>
        <w:gridCol w:w="3117"/>
      </w:tblGrid>
      <w:tr w:rsidR="00C46BA0" w14:paraId="1F2C1434" w14:textId="77777777" w:rsidTr="00BB0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E87148B" w14:textId="76217762" w:rsidR="00C46BA0" w:rsidRDefault="00C46BA0" w:rsidP="00C46BA0">
            <w:pPr>
              <w:jc w:val="center"/>
            </w:pPr>
            <w:r>
              <w:t>Human Caused Hazards</w:t>
            </w:r>
          </w:p>
        </w:tc>
      </w:tr>
      <w:tr w:rsidR="00C46BA0" w14:paraId="7EC413B6" w14:textId="77777777" w:rsidTr="00C4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CA3E516" w14:textId="77777777" w:rsidR="00C46BA0" w:rsidRDefault="00307C80" w:rsidP="00AA6F23">
            <w:pPr>
              <w:rPr>
                <w:b w:val="0"/>
                <w:bCs w:val="0"/>
              </w:rPr>
            </w:pPr>
            <w:r>
              <w:t>Cybersecurity Attack</w:t>
            </w:r>
          </w:p>
          <w:p w14:paraId="30F329CA" w14:textId="77777777" w:rsidR="00307C80" w:rsidRDefault="00307C80" w:rsidP="00B37508">
            <w:pPr>
              <w:pStyle w:val="ListParagraph"/>
              <w:numPr>
                <w:ilvl w:val="0"/>
                <w:numId w:val="11"/>
              </w:numPr>
            </w:pPr>
            <w:r>
              <w:rPr>
                <w:b w:val="0"/>
                <w:bCs w:val="0"/>
              </w:rPr>
              <w:t>Hacking/Phishing</w:t>
            </w:r>
          </w:p>
          <w:p w14:paraId="7C21AA9A" w14:textId="77777777" w:rsidR="00307C80" w:rsidRDefault="00307C80" w:rsidP="00B37508">
            <w:pPr>
              <w:pStyle w:val="ListParagraph"/>
              <w:numPr>
                <w:ilvl w:val="0"/>
                <w:numId w:val="11"/>
              </w:numPr>
            </w:pPr>
            <w:r>
              <w:rPr>
                <w:b w:val="0"/>
                <w:bCs w:val="0"/>
              </w:rPr>
              <w:t>Infrastructure Disruptions</w:t>
            </w:r>
          </w:p>
          <w:p w14:paraId="790FE488" w14:textId="3B258EAC" w:rsidR="00307C80" w:rsidRPr="00307C80" w:rsidRDefault="00307C80" w:rsidP="00B37508">
            <w:pPr>
              <w:pStyle w:val="ListParagraph"/>
              <w:numPr>
                <w:ilvl w:val="0"/>
                <w:numId w:val="11"/>
              </w:numPr>
            </w:pPr>
            <w:r>
              <w:rPr>
                <w:b w:val="0"/>
                <w:bCs w:val="0"/>
              </w:rPr>
              <w:t>Ransomware/Malware</w:t>
            </w:r>
          </w:p>
        </w:tc>
        <w:tc>
          <w:tcPr>
            <w:tcW w:w="3117" w:type="dxa"/>
          </w:tcPr>
          <w:p w14:paraId="1540E909" w14:textId="77777777" w:rsidR="00C46BA0" w:rsidRDefault="00307C80" w:rsidP="00AA6F23">
            <w:pPr>
              <w:cnfStyle w:val="000000100000" w:firstRow="0" w:lastRow="0" w:firstColumn="0" w:lastColumn="0" w:oddVBand="0" w:evenVBand="0" w:oddHBand="1" w:evenHBand="0" w:firstRowFirstColumn="0" w:firstRowLastColumn="0" w:lastRowFirstColumn="0" w:lastRowLastColumn="0"/>
              <w:rPr>
                <w:b/>
                <w:bCs/>
              </w:rPr>
            </w:pPr>
            <w:r>
              <w:rPr>
                <w:b/>
                <w:bCs/>
              </w:rPr>
              <w:t>Violent Attacks</w:t>
            </w:r>
          </w:p>
          <w:p w14:paraId="5CA2C4B1" w14:textId="77777777" w:rsidR="00307C80" w:rsidRPr="00307C80" w:rsidRDefault="00307C80" w:rsidP="00B3750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bCs/>
              </w:rPr>
            </w:pPr>
            <w:r>
              <w:t>Active Shooter</w:t>
            </w:r>
          </w:p>
          <w:p w14:paraId="7AED23F7" w14:textId="77777777" w:rsidR="00307C80" w:rsidRPr="00307C80" w:rsidRDefault="00307C80" w:rsidP="00B3750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bCs/>
              </w:rPr>
            </w:pPr>
            <w:r>
              <w:t>Hostage Incident</w:t>
            </w:r>
          </w:p>
          <w:p w14:paraId="3963622D" w14:textId="77777777" w:rsidR="00307C80" w:rsidRPr="00307C80" w:rsidRDefault="00307C80" w:rsidP="00B3750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bCs/>
              </w:rPr>
            </w:pPr>
            <w:r>
              <w:t>Riot</w:t>
            </w:r>
          </w:p>
          <w:p w14:paraId="71BF26D8" w14:textId="355DA9D9" w:rsidR="00307C80" w:rsidRPr="00307C80" w:rsidRDefault="00307C80" w:rsidP="00B3750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
                <w:bCs/>
              </w:rPr>
            </w:pPr>
            <w:r>
              <w:t>Explosives</w:t>
            </w:r>
          </w:p>
        </w:tc>
        <w:tc>
          <w:tcPr>
            <w:tcW w:w="3117" w:type="dxa"/>
          </w:tcPr>
          <w:p w14:paraId="4D422CF8" w14:textId="4766697E" w:rsidR="00C46BA0" w:rsidRPr="00307C80" w:rsidRDefault="00307C80" w:rsidP="00AA6F23">
            <w:pPr>
              <w:cnfStyle w:val="000000100000" w:firstRow="0" w:lastRow="0" w:firstColumn="0" w:lastColumn="0" w:oddVBand="0" w:evenVBand="0" w:oddHBand="1" w:evenHBand="0" w:firstRowFirstColumn="0" w:firstRowLastColumn="0" w:lastRowFirstColumn="0" w:lastRowLastColumn="0"/>
              <w:rPr>
                <w:b/>
                <w:bCs/>
              </w:rPr>
            </w:pPr>
            <w:r>
              <w:rPr>
                <w:b/>
                <w:bCs/>
              </w:rPr>
              <w:t>Sabotage</w:t>
            </w:r>
          </w:p>
        </w:tc>
      </w:tr>
      <w:tr w:rsidR="00C46BA0" w14:paraId="0A1C5705" w14:textId="77777777" w:rsidTr="00C46BA0">
        <w:tc>
          <w:tcPr>
            <w:cnfStyle w:val="001000000000" w:firstRow="0" w:lastRow="0" w:firstColumn="1" w:lastColumn="0" w:oddVBand="0" w:evenVBand="0" w:oddHBand="0" w:evenHBand="0" w:firstRowFirstColumn="0" w:firstRowLastColumn="0" w:lastRowFirstColumn="0" w:lastRowLastColumn="0"/>
            <w:tcW w:w="3116" w:type="dxa"/>
          </w:tcPr>
          <w:p w14:paraId="4335235B" w14:textId="7541AD50" w:rsidR="00C46BA0" w:rsidRPr="00307C80" w:rsidRDefault="00307C80" w:rsidP="00AA6F23">
            <w:r>
              <w:t>Biological Attack</w:t>
            </w:r>
          </w:p>
        </w:tc>
        <w:tc>
          <w:tcPr>
            <w:tcW w:w="3117" w:type="dxa"/>
          </w:tcPr>
          <w:p w14:paraId="689A25CF" w14:textId="5B484396" w:rsidR="00C46BA0" w:rsidRPr="00307C80" w:rsidRDefault="00307C80" w:rsidP="00AA6F23">
            <w:pPr>
              <w:cnfStyle w:val="000000000000" w:firstRow="0" w:lastRow="0" w:firstColumn="0" w:lastColumn="0" w:oddVBand="0" w:evenVBand="0" w:oddHBand="0" w:evenHBand="0" w:firstRowFirstColumn="0" w:firstRowLastColumn="0" w:lastRowFirstColumn="0" w:lastRowLastColumn="0"/>
            </w:pPr>
            <w:r>
              <w:rPr>
                <w:b/>
                <w:bCs/>
              </w:rPr>
              <w:t>Chemical Attack</w:t>
            </w:r>
          </w:p>
        </w:tc>
        <w:tc>
          <w:tcPr>
            <w:tcW w:w="3117" w:type="dxa"/>
          </w:tcPr>
          <w:p w14:paraId="7CA96889" w14:textId="6BDAE685" w:rsidR="00C46BA0" w:rsidRPr="00307C80" w:rsidRDefault="00307C80" w:rsidP="00AA6F23">
            <w:pPr>
              <w:cnfStyle w:val="000000000000" w:firstRow="0" w:lastRow="0" w:firstColumn="0" w:lastColumn="0" w:oddVBand="0" w:evenVBand="0" w:oddHBand="0" w:evenHBand="0" w:firstRowFirstColumn="0" w:firstRowLastColumn="0" w:lastRowFirstColumn="0" w:lastRowLastColumn="0"/>
              <w:rPr>
                <w:b/>
                <w:bCs/>
              </w:rPr>
            </w:pPr>
            <w:r>
              <w:rPr>
                <w:b/>
                <w:bCs/>
              </w:rPr>
              <w:t>Radiological Attack</w:t>
            </w:r>
          </w:p>
        </w:tc>
      </w:tr>
    </w:tbl>
    <w:p w14:paraId="078217D3" w14:textId="77777777" w:rsidR="00C46BA0" w:rsidRPr="00C46BA0" w:rsidRDefault="00C46BA0" w:rsidP="00AA6F23">
      <w:pPr>
        <w:ind w:firstLine="720"/>
      </w:pPr>
    </w:p>
    <w:p w14:paraId="02E644F1" w14:textId="77777777" w:rsidR="00011403" w:rsidRDefault="00011403">
      <w:r>
        <w:br w:type="page"/>
      </w:r>
    </w:p>
    <w:p w14:paraId="56EF7571" w14:textId="77777777" w:rsidR="00011403" w:rsidRDefault="00011403" w:rsidP="00952571">
      <w:pPr>
        <w:sectPr w:rsidR="00011403">
          <w:footerReference w:type="default" r:id="rId8"/>
          <w:pgSz w:w="12240" w:h="15840"/>
          <w:pgMar w:top="1440" w:right="1440" w:bottom="1440" w:left="1440" w:header="720" w:footer="720" w:gutter="0"/>
          <w:cols w:space="720"/>
          <w:docGrid w:linePitch="360"/>
        </w:sectPr>
      </w:pPr>
    </w:p>
    <w:p w14:paraId="55557186" w14:textId="77777777" w:rsidR="00011403" w:rsidRPr="00011403" w:rsidRDefault="00011403" w:rsidP="00011403">
      <w:pPr>
        <w:keepNext/>
        <w:spacing w:after="0" w:line="240" w:lineRule="auto"/>
        <w:jc w:val="center"/>
        <w:outlineLvl w:val="3"/>
        <w:rPr>
          <w:rFonts w:ascii="Garamond" w:eastAsia="Times New Roman" w:hAnsi="Garamond"/>
          <w:b/>
          <w:sz w:val="40"/>
          <w:szCs w:val="17"/>
        </w:rPr>
      </w:pPr>
      <w:r w:rsidRPr="00011403">
        <w:rPr>
          <w:rFonts w:ascii="Garamond" w:eastAsia="Times New Roman" w:hAnsi="Garamond"/>
          <w:b/>
          <w:sz w:val="40"/>
          <w:szCs w:val="17"/>
        </w:rPr>
        <w:lastRenderedPageBreak/>
        <w:t xml:space="preserve">State of </w:t>
      </w:r>
      <w:smartTag w:uri="urn:schemas-microsoft-com:office:smarttags" w:element="place">
        <w:smartTag w:uri="urn:schemas-microsoft-com:office:smarttags" w:element="State">
          <w:r w:rsidRPr="00011403">
            <w:rPr>
              <w:rFonts w:ascii="Garamond" w:eastAsia="Times New Roman" w:hAnsi="Garamond"/>
              <w:b/>
              <w:sz w:val="40"/>
              <w:szCs w:val="17"/>
            </w:rPr>
            <w:t>Maine</w:t>
          </w:r>
        </w:smartTag>
      </w:smartTag>
    </w:p>
    <w:p w14:paraId="49F1087B" w14:textId="77777777" w:rsidR="00011403" w:rsidRPr="00011403" w:rsidRDefault="00011403" w:rsidP="00011403">
      <w:pPr>
        <w:spacing w:after="0" w:line="240" w:lineRule="auto"/>
        <w:jc w:val="center"/>
        <w:rPr>
          <w:rFonts w:ascii="Garamond" w:eastAsia="Times New Roman" w:hAnsi="Garamond"/>
          <w:bCs/>
          <w:szCs w:val="17"/>
        </w:rPr>
      </w:pPr>
    </w:p>
    <w:p w14:paraId="3EDF389E" w14:textId="77777777" w:rsidR="00011403" w:rsidRPr="00011403" w:rsidRDefault="00011403" w:rsidP="00011403">
      <w:pPr>
        <w:spacing w:after="0" w:line="240" w:lineRule="auto"/>
        <w:jc w:val="center"/>
        <w:rPr>
          <w:rFonts w:ascii="Garamond" w:eastAsia="Times New Roman" w:hAnsi="Garamond"/>
          <w:bCs/>
          <w:szCs w:val="17"/>
        </w:rPr>
      </w:pPr>
    </w:p>
    <w:p w14:paraId="148BC863" w14:textId="77777777" w:rsidR="00011403" w:rsidRPr="00011403" w:rsidRDefault="00011403" w:rsidP="00011403">
      <w:pPr>
        <w:keepNext/>
        <w:spacing w:after="0" w:line="240" w:lineRule="auto"/>
        <w:jc w:val="center"/>
        <w:outlineLvl w:val="4"/>
        <w:rPr>
          <w:rFonts w:ascii="Garamond" w:eastAsia="Times New Roman" w:hAnsi="Garamond"/>
          <w:b/>
          <w:sz w:val="48"/>
          <w:szCs w:val="17"/>
        </w:rPr>
      </w:pPr>
      <w:r w:rsidRPr="00011403">
        <w:rPr>
          <w:rFonts w:ascii="Garamond" w:eastAsia="Times New Roman" w:hAnsi="Garamond"/>
          <w:b/>
          <w:sz w:val="48"/>
          <w:szCs w:val="17"/>
        </w:rPr>
        <w:t>Department of Defense, Veterans and Emergency Management</w:t>
      </w:r>
    </w:p>
    <w:p w14:paraId="51934047" w14:textId="77777777" w:rsidR="00011403" w:rsidRPr="00011403" w:rsidRDefault="00011403" w:rsidP="00011403">
      <w:pPr>
        <w:spacing w:after="0" w:line="240" w:lineRule="auto"/>
        <w:jc w:val="center"/>
        <w:rPr>
          <w:rFonts w:ascii="Garamond" w:eastAsia="Times New Roman" w:hAnsi="Garamond"/>
          <w:bCs/>
          <w:szCs w:val="17"/>
        </w:rPr>
      </w:pPr>
    </w:p>
    <w:p w14:paraId="1915B41E" w14:textId="77777777" w:rsidR="00011403" w:rsidRPr="00011403" w:rsidRDefault="00011403" w:rsidP="00011403">
      <w:pPr>
        <w:keepNext/>
        <w:spacing w:after="0" w:line="240" w:lineRule="auto"/>
        <w:jc w:val="center"/>
        <w:outlineLvl w:val="5"/>
        <w:rPr>
          <w:rFonts w:ascii="Garamond" w:eastAsia="Times New Roman" w:hAnsi="Garamond"/>
          <w:b/>
          <w:sz w:val="36"/>
          <w:szCs w:val="17"/>
        </w:rPr>
      </w:pPr>
      <w:r w:rsidRPr="00011403">
        <w:rPr>
          <w:rFonts w:ascii="Garamond" w:eastAsia="Times New Roman" w:hAnsi="Garamond"/>
          <w:b/>
          <w:sz w:val="36"/>
          <w:szCs w:val="17"/>
        </w:rPr>
        <w:t>Maine Emergency Management Agency Workbook</w:t>
      </w:r>
    </w:p>
    <w:p w14:paraId="70ABB1F2" w14:textId="77777777" w:rsidR="00011403" w:rsidRPr="00011403" w:rsidRDefault="00011403" w:rsidP="00011403">
      <w:pPr>
        <w:spacing w:after="0" w:line="240" w:lineRule="auto"/>
        <w:jc w:val="center"/>
        <w:rPr>
          <w:rFonts w:ascii="Garamond" w:eastAsia="Times New Roman" w:hAnsi="Garamond"/>
          <w:bCs/>
          <w:szCs w:val="17"/>
        </w:rPr>
      </w:pPr>
    </w:p>
    <w:p w14:paraId="05D682F5" w14:textId="77777777" w:rsidR="00011403" w:rsidRPr="00011403" w:rsidRDefault="00011403" w:rsidP="00011403">
      <w:pPr>
        <w:spacing w:after="0" w:line="240" w:lineRule="auto"/>
        <w:jc w:val="center"/>
        <w:rPr>
          <w:rFonts w:ascii="Garamond" w:eastAsia="Times New Roman" w:hAnsi="Garamond"/>
          <w:bCs/>
          <w:szCs w:val="17"/>
        </w:rPr>
      </w:pPr>
    </w:p>
    <w:p w14:paraId="116AB62A" w14:textId="77777777" w:rsidR="00011403" w:rsidRPr="00011403" w:rsidRDefault="00011403" w:rsidP="00011403">
      <w:pPr>
        <w:keepNext/>
        <w:spacing w:after="0" w:line="240" w:lineRule="auto"/>
        <w:jc w:val="center"/>
        <w:outlineLvl w:val="6"/>
        <w:rPr>
          <w:rFonts w:ascii="Garamond" w:eastAsia="Times New Roman" w:hAnsi="Garamond"/>
          <w:bCs/>
          <w:sz w:val="32"/>
          <w:szCs w:val="17"/>
        </w:rPr>
      </w:pPr>
      <w:r w:rsidRPr="00011403">
        <w:rPr>
          <w:rFonts w:ascii="Garamond" w:eastAsia="Times New Roman" w:hAnsi="Garamond"/>
          <w:bCs/>
          <w:sz w:val="32"/>
          <w:szCs w:val="17"/>
        </w:rPr>
        <w:t>Hazard Identification and Vulnerability Assessment for Local/County Governments</w:t>
      </w:r>
    </w:p>
    <w:p w14:paraId="45DB35D6" w14:textId="77777777" w:rsidR="00011403" w:rsidRPr="00011403" w:rsidRDefault="00011403" w:rsidP="00011403">
      <w:pPr>
        <w:spacing w:after="0" w:line="240" w:lineRule="auto"/>
        <w:jc w:val="center"/>
        <w:rPr>
          <w:rFonts w:ascii="Garamond" w:eastAsia="Times New Roman" w:hAnsi="Garamond"/>
          <w:bCs/>
          <w:szCs w:val="17"/>
        </w:rPr>
      </w:pPr>
    </w:p>
    <w:p w14:paraId="05AD1EA6" w14:textId="77777777" w:rsidR="00011403" w:rsidRPr="00011403" w:rsidRDefault="00011403" w:rsidP="00011403">
      <w:pPr>
        <w:spacing w:after="0" w:line="240" w:lineRule="auto"/>
        <w:jc w:val="center"/>
        <w:rPr>
          <w:rFonts w:ascii="Garamond" w:eastAsia="Times New Roman" w:hAnsi="Garamond"/>
          <w:bCs/>
          <w:szCs w:val="17"/>
        </w:rPr>
      </w:pPr>
    </w:p>
    <w:p w14:paraId="5D7D79DB" w14:textId="77777777" w:rsidR="00011403" w:rsidRPr="00011403" w:rsidRDefault="00011403" w:rsidP="00011403">
      <w:pPr>
        <w:spacing w:after="0" w:line="240" w:lineRule="auto"/>
        <w:ind w:left="2160" w:hanging="2160"/>
        <w:rPr>
          <w:rFonts w:ascii="Garamond" w:eastAsia="Times New Roman" w:hAnsi="Garamond"/>
          <w:bCs/>
          <w:szCs w:val="17"/>
        </w:rPr>
      </w:pPr>
    </w:p>
    <w:p w14:paraId="31B89F33" w14:textId="77777777" w:rsidR="00011403" w:rsidRPr="00011403" w:rsidRDefault="00011403" w:rsidP="00011403">
      <w:pPr>
        <w:spacing w:after="0" w:line="240" w:lineRule="auto"/>
        <w:ind w:left="2160" w:hanging="2160"/>
        <w:rPr>
          <w:rFonts w:ascii="Garamond" w:eastAsia="Times New Roman" w:hAnsi="Garamond"/>
          <w:bCs/>
          <w:szCs w:val="17"/>
        </w:rPr>
      </w:pPr>
    </w:p>
    <w:p w14:paraId="12C03CCC" w14:textId="77777777" w:rsidR="00011403" w:rsidRPr="00011403" w:rsidRDefault="00011403" w:rsidP="00011403">
      <w:pPr>
        <w:spacing w:after="0" w:line="240" w:lineRule="auto"/>
        <w:ind w:left="2160" w:hanging="2160"/>
        <w:rPr>
          <w:rFonts w:ascii="Garamond" w:eastAsia="Times New Roman" w:hAnsi="Garamond"/>
          <w:bCs/>
          <w:szCs w:val="17"/>
        </w:rPr>
      </w:pPr>
    </w:p>
    <w:p w14:paraId="73E92CB5" w14:textId="77777777" w:rsidR="00011403" w:rsidRPr="00011403" w:rsidRDefault="00011403" w:rsidP="00011403">
      <w:pPr>
        <w:spacing w:after="0" w:line="240" w:lineRule="auto"/>
        <w:ind w:left="2160" w:hanging="2160"/>
        <w:rPr>
          <w:rFonts w:ascii="Garamond" w:eastAsia="Times New Roman" w:hAnsi="Garamond"/>
          <w:bCs/>
          <w:szCs w:val="17"/>
        </w:rPr>
      </w:pPr>
    </w:p>
    <w:p w14:paraId="53650A59" w14:textId="77777777" w:rsidR="00011403" w:rsidRPr="00011403" w:rsidRDefault="00011403" w:rsidP="00011403">
      <w:pPr>
        <w:spacing w:after="0" w:line="240" w:lineRule="auto"/>
        <w:ind w:left="2160" w:hanging="2160"/>
        <w:rPr>
          <w:rFonts w:ascii="Garamond" w:eastAsia="Times New Roman" w:hAnsi="Garamond"/>
          <w:bCs/>
          <w:szCs w:val="17"/>
        </w:rPr>
      </w:pPr>
    </w:p>
    <w:p w14:paraId="664AD611" w14:textId="77777777" w:rsidR="00011403" w:rsidRPr="00011403" w:rsidRDefault="00011403" w:rsidP="00011403">
      <w:pPr>
        <w:spacing w:after="0" w:line="240" w:lineRule="auto"/>
        <w:ind w:left="2160" w:hanging="2160"/>
        <w:rPr>
          <w:rFonts w:ascii="Garamond" w:eastAsia="Times New Roman" w:hAnsi="Garamond"/>
          <w:bCs/>
          <w:szCs w:val="17"/>
        </w:rPr>
      </w:pPr>
    </w:p>
    <w:p w14:paraId="60032CEE" w14:textId="77777777" w:rsidR="00011403" w:rsidRPr="00011403" w:rsidRDefault="00011403" w:rsidP="00011403">
      <w:pPr>
        <w:spacing w:after="0" w:line="240" w:lineRule="auto"/>
        <w:ind w:left="2160" w:hanging="2160"/>
        <w:rPr>
          <w:rFonts w:ascii="Garamond" w:eastAsia="Times New Roman" w:hAnsi="Garamond"/>
          <w:bCs/>
          <w:szCs w:val="17"/>
        </w:rPr>
      </w:pPr>
    </w:p>
    <w:p w14:paraId="74DF8FBB" w14:textId="77777777" w:rsidR="00011403" w:rsidRPr="00011403" w:rsidRDefault="00011403" w:rsidP="00011403">
      <w:pPr>
        <w:spacing w:after="0" w:line="240" w:lineRule="auto"/>
        <w:ind w:left="2160" w:hanging="2160"/>
        <w:rPr>
          <w:rFonts w:ascii="Garamond" w:eastAsia="Times New Roman" w:hAnsi="Garamond"/>
          <w:bCs/>
          <w:szCs w:val="17"/>
        </w:rPr>
      </w:pPr>
    </w:p>
    <w:p w14:paraId="3F9A0101" w14:textId="77777777" w:rsidR="00011403" w:rsidRPr="00011403" w:rsidRDefault="00011403" w:rsidP="00011403">
      <w:pPr>
        <w:spacing w:after="0" w:line="240" w:lineRule="auto"/>
        <w:ind w:left="2160" w:hanging="2160"/>
        <w:rPr>
          <w:rFonts w:ascii="Garamond" w:eastAsia="Times New Roman" w:hAnsi="Garamond"/>
          <w:bCs/>
          <w:szCs w:val="17"/>
        </w:rPr>
      </w:pPr>
    </w:p>
    <w:p w14:paraId="122557D0" w14:textId="77777777" w:rsidR="00011403" w:rsidRPr="00011403" w:rsidRDefault="00011403" w:rsidP="00011403">
      <w:pPr>
        <w:spacing w:after="0" w:line="240" w:lineRule="auto"/>
        <w:ind w:left="2160" w:hanging="2160"/>
        <w:rPr>
          <w:rFonts w:ascii="Garamond" w:eastAsia="Times New Roman" w:hAnsi="Garamond"/>
          <w:bCs/>
          <w:szCs w:val="17"/>
        </w:rPr>
      </w:pPr>
    </w:p>
    <w:p w14:paraId="3DA66EE0" w14:textId="77777777" w:rsidR="00011403" w:rsidRPr="00011403" w:rsidRDefault="00011403" w:rsidP="00011403">
      <w:pPr>
        <w:spacing w:after="0" w:line="240" w:lineRule="auto"/>
        <w:ind w:left="2160" w:hanging="2160"/>
        <w:rPr>
          <w:rFonts w:ascii="Garamond" w:eastAsia="Times New Roman" w:hAnsi="Garamond"/>
          <w:bCs/>
          <w:szCs w:val="17"/>
        </w:rPr>
      </w:pPr>
    </w:p>
    <w:p w14:paraId="34F85693" w14:textId="77777777" w:rsidR="00011403" w:rsidRPr="00011403" w:rsidRDefault="00011403" w:rsidP="00011403">
      <w:pPr>
        <w:spacing w:after="0" w:line="240" w:lineRule="auto"/>
        <w:ind w:left="2160" w:hanging="2160"/>
        <w:rPr>
          <w:rFonts w:ascii="Garamond" w:eastAsia="Times New Roman" w:hAnsi="Garamond"/>
          <w:bCs/>
          <w:szCs w:val="17"/>
        </w:rPr>
      </w:pPr>
    </w:p>
    <w:p w14:paraId="361E1F04" w14:textId="77777777" w:rsidR="00011403" w:rsidRPr="00011403" w:rsidRDefault="00011403" w:rsidP="00011403">
      <w:pPr>
        <w:spacing w:after="0" w:line="240" w:lineRule="auto"/>
        <w:ind w:left="2160" w:hanging="2160"/>
        <w:rPr>
          <w:rFonts w:ascii="Garamond" w:eastAsia="Times New Roman" w:hAnsi="Garamond"/>
          <w:bCs/>
          <w:szCs w:val="17"/>
        </w:rPr>
      </w:pPr>
    </w:p>
    <w:p w14:paraId="3C98BF95" w14:textId="77777777" w:rsidR="00011403" w:rsidRPr="00011403" w:rsidRDefault="00011403" w:rsidP="00011403">
      <w:pPr>
        <w:spacing w:after="0" w:line="240" w:lineRule="auto"/>
        <w:ind w:left="2160" w:hanging="2160"/>
        <w:rPr>
          <w:rFonts w:ascii="Garamond" w:eastAsia="Times New Roman" w:hAnsi="Garamond"/>
          <w:bCs/>
          <w:szCs w:val="17"/>
        </w:rPr>
      </w:pPr>
    </w:p>
    <w:p w14:paraId="4AFA9CE2" w14:textId="77777777" w:rsidR="00011403" w:rsidRPr="00011403" w:rsidRDefault="00011403" w:rsidP="00011403">
      <w:pPr>
        <w:spacing w:after="0" w:line="240" w:lineRule="auto"/>
        <w:ind w:left="2160" w:hanging="2160"/>
        <w:rPr>
          <w:rFonts w:ascii="Garamond" w:eastAsia="Times New Roman" w:hAnsi="Garamond"/>
          <w:bCs/>
          <w:szCs w:val="17"/>
        </w:rPr>
      </w:pPr>
    </w:p>
    <w:p w14:paraId="0B615735" w14:textId="77777777" w:rsidR="00011403" w:rsidRPr="00011403" w:rsidRDefault="00011403" w:rsidP="00011403">
      <w:pPr>
        <w:spacing w:after="0" w:line="240" w:lineRule="auto"/>
        <w:ind w:left="2160" w:hanging="2160"/>
        <w:rPr>
          <w:rFonts w:ascii="Garamond" w:eastAsia="Times New Roman" w:hAnsi="Garamond"/>
          <w:bCs/>
          <w:szCs w:val="17"/>
        </w:rPr>
      </w:pPr>
    </w:p>
    <w:p w14:paraId="305B3C36" w14:textId="76915760" w:rsidR="00011403" w:rsidRPr="00011403" w:rsidRDefault="00C25587" w:rsidP="00011403">
      <w:pPr>
        <w:spacing w:after="0" w:line="240" w:lineRule="auto"/>
        <w:ind w:left="2160" w:hanging="2160"/>
        <w:jc w:val="right"/>
        <w:rPr>
          <w:rFonts w:ascii="Garamond" w:eastAsia="Times New Roman" w:hAnsi="Garamond"/>
          <w:bCs/>
          <w:szCs w:val="17"/>
        </w:rPr>
      </w:pPr>
      <w:r w:rsidRPr="00011403">
        <w:rPr>
          <w:rFonts w:ascii="Garamond" w:eastAsia="Times New Roman" w:hAnsi="Garamond"/>
          <w:bCs/>
          <w:szCs w:val="17"/>
        </w:rPr>
        <w:t>January</w:t>
      </w:r>
      <w:r w:rsidR="00011403" w:rsidRPr="00011403">
        <w:rPr>
          <w:rFonts w:ascii="Garamond" w:eastAsia="Times New Roman" w:hAnsi="Garamond"/>
          <w:bCs/>
          <w:szCs w:val="17"/>
        </w:rPr>
        <w:t xml:space="preserve"> 2018</w:t>
      </w:r>
    </w:p>
    <w:p w14:paraId="3721A0AF" w14:textId="77777777" w:rsidR="00011403" w:rsidRPr="00011403" w:rsidRDefault="00011403" w:rsidP="00011403">
      <w:pPr>
        <w:spacing w:after="0" w:line="240" w:lineRule="auto"/>
        <w:ind w:left="2160" w:hanging="2160"/>
        <w:jc w:val="right"/>
        <w:rPr>
          <w:rFonts w:ascii="Garamond" w:eastAsia="Times New Roman" w:hAnsi="Garamond"/>
          <w:bCs/>
          <w:szCs w:val="17"/>
        </w:rPr>
      </w:pPr>
      <w:r w:rsidRPr="00011403">
        <w:rPr>
          <w:rFonts w:ascii="Garamond" w:eastAsia="Times New Roman" w:hAnsi="Garamond"/>
          <w:bCs/>
          <w:szCs w:val="17"/>
        </w:rPr>
        <w:t>(Supersedes April 2003 Edition)</w:t>
      </w:r>
    </w:p>
    <w:p w14:paraId="3735FDA1" w14:textId="240E3D98" w:rsidR="00011403" w:rsidRDefault="00011403"/>
    <w:p w14:paraId="45198C24" w14:textId="77777777" w:rsidR="00CC6697" w:rsidRPr="00CC6697" w:rsidRDefault="00CC6697" w:rsidP="00952571"/>
    <w:p w14:paraId="76FE9ADB" w14:textId="77777777" w:rsidR="00011403" w:rsidRPr="00011403" w:rsidRDefault="00011403" w:rsidP="00011403">
      <w:pPr>
        <w:spacing w:after="0" w:line="240" w:lineRule="auto"/>
        <w:jc w:val="center"/>
        <w:rPr>
          <w:rFonts w:ascii="Garamond" w:eastAsia="Times New Roman" w:hAnsi="Garamond"/>
          <w:b/>
          <w:sz w:val="28"/>
          <w:szCs w:val="17"/>
        </w:rPr>
      </w:pPr>
      <w:r w:rsidRPr="00011403">
        <w:rPr>
          <w:rFonts w:ascii="Garamond" w:eastAsia="Times New Roman" w:hAnsi="Garamond"/>
          <w:b/>
          <w:sz w:val="28"/>
          <w:szCs w:val="17"/>
        </w:rPr>
        <w:t>Hazard Identification and Rating</w:t>
      </w:r>
    </w:p>
    <w:p w14:paraId="2087BA19" w14:textId="77777777" w:rsidR="00011403" w:rsidRPr="00011403" w:rsidRDefault="00011403" w:rsidP="00011403">
      <w:pPr>
        <w:spacing w:after="0" w:line="240" w:lineRule="auto"/>
        <w:jc w:val="center"/>
        <w:rPr>
          <w:rFonts w:ascii="Garamond" w:eastAsia="Times New Roman" w:hAnsi="Garamond"/>
          <w:bCs/>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2093"/>
        <w:gridCol w:w="2093"/>
        <w:gridCol w:w="2086"/>
        <w:gridCol w:w="2087"/>
        <w:gridCol w:w="2095"/>
      </w:tblGrid>
      <w:tr w:rsidR="00011403" w:rsidRPr="00011403" w14:paraId="6BB3F7FC" w14:textId="77777777" w:rsidTr="00C67069">
        <w:trPr>
          <w:cantSplit/>
        </w:trPr>
        <w:tc>
          <w:tcPr>
            <w:tcW w:w="2448" w:type="dxa"/>
            <w:vMerge w:val="restart"/>
            <w:tcBorders>
              <w:top w:val="double" w:sz="12" w:space="0" w:color="auto"/>
              <w:left w:val="double" w:sz="12" w:space="0" w:color="auto"/>
              <w:right w:val="double" w:sz="12" w:space="0" w:color="auto"/>
            </w:tcBorders>
          </w:tcPr>
          <w:p w14:paraId="11FB1259"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p w14:paraId="67FB9BD3"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p w14:paraId="3A95D009"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205AAFB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Note: All hazards marked by an asterisk (*) could be caused by a terrorist event.</w:t>
            </w:r>
          </w:p>
        </w:tc>
        <w:tc>
          <w:tcPr>
            <w:tcW w:w="2145" w:type="dxa"/>
            <w:tcBorders>
              <w:top w:val="double" w:sz="12" w:space="0" w:color="auto"/>
              <w:left w:val="double" w:sz="12" w:space="0" w:color="auto"/>
            </w:tcBorders>
          </w:tcPr>
          <w:p w14:paraId="52135C57"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437" w:type="dxa"/>
            <w:gridSpan w:val="3"/>
            <w:tcBorders>
              <w:top w:val="double" w:sz="12" w:space="0" w:color="auto"/>
            </w:tcBorders>
          </w:tcPr>
          <w:p w14:paraId="4BCA482D"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Vulnerability</w:t>
            </w:r>
          </w:p>
        </w:tc>
        <w:tc>
          <w:tcPr>
            <w:tcW w:w="2146" w:type="dxa"/>
            <w:tcBorders>
              <w:top w:val="double" w:sz="12" w:space="0" w:color="auto"/>
              <w:right w:val="double" w:sz="12" w:space="0" w:color="auto"/>
            </w:tcBorders>
          </w:tcPr>
          <w:p w14:paraId="2A3FC6A2"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Conclusion</w:t>
            </w:r>
          </w:p>
        </w:tc>
      </w:tr>
      <w:tr w:rsidR="00011403" w:rsidRPr="00011403" w14:paraId="69376F80" w14:textId="77777777" w:rsidTr="00C67069">
        <w:trPr>
          <w:cantSplit/>
          <w:trHeight w:val="1214"/>
        </w:trPr>
        <w:tc>
          <w:tcPr>
            <w:tcW w:w="2448" w:type="dxa"/>
            <w:vMerge/>
            <w:tcBorders>
              <w:left w:val="double" w:sz="12" w:space="0" w:color="auto"/>
              <w:bottom w:val="double" w:sz="12" w:space="0" w:color="auto"/>
              <w:right w:val="double" w:sz="12" w:space="0" w:color="auto"/>
            </w:tcBorders>
          </w:tcPr>
          <w:p w14:paraId="723D7528"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bottom w:val="double" w:sz="12" w:space="0" w:color="auto"/>
            </w:tcBorders>
          </w:tcPr>
          <w:p w14:paraId="3AC46E0D"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1. Could this hazard affect this jurisdiction?  If NO, go down to next hazard, if YES, continue across row.</w:t>
            </w:r>
          </w:p>
        </w:tc>
        <w:tc>
          <w:tcPr>
            <w:tcW w:w="2146" w:type="dxa"/>
            <w:tcBorders>
              <w:bottom w:val="double" w:sz="12" w:space="0" w:color="auto"/>
            </w:tcBorders>
          </w:tcPr>
          <w:p w14:paraId="1CBEBF91"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2. What is the likelihood of the event occurring in this jurisdiction?</w:t>
            </w:r>
          </w:p>
        </w:tc>
        <w:tc>
          <w:tcPr>
            <w:tcW w:w="2145" w:type="dxa"/>
            <w:tcBorders>
              <w:bottom w:val="double" w:sz="12" w:space="0" w:color="auto"/>
            </w:tcBorders>
          </w:tcPr>
          <w:p w14:paraId="5CC7E528"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3. Could property damage or loss of the use of property result if this event occurred?</w:t>
            </w:r>
          </w:p>
        </w:tc>
        <w:tc>
          <w:tcPr>
            <w:tcW w:w="2146" w:type="dxa"/>
            <w:tcBorders>
              <w:bottom w:val="double" w:sz="12" w:space="0" w:color="auto"/>
            </w:tcBorders>
          </w:tcPr>
          <w:p w14:paraId="7BAF144E"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4. Could any person be killed or injured if this event occurred?</w:t>
            </w:r>
          </w:p>
        </w:tc>
        <w:tc>
          <w:tcPr>
            <w:tcW w:w="2146" w:type="dxa"/>
            <w:tcBorders>
              <w:bottom w:val="double" w:sz="12" w:space="0" w:color="auto"/>
              <w:right w:val="double" w:sz="12" w:space="0" w:color="auto"/>
            </w:tcBorders>
          </w:tcPr>
          <w:p w14:paraId="06AB004E"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72F9EC4A" w14:textId="77777777" w:rsidTr="00C67069">
        <w:trPr>
          <w:trHeight w:val="1521"/>
        </w:trPr>
        <w:tc>
          <w:tcPr>
            <w:tcW w:w="2448" w:type="dxa"/>
            <w:tcBorders>
              <w:top w:val="double" w:sz="12" w:space="0" w:color="auto"/>
              <w:left w:val="double" w:sz="12" w:space="0" w:color="auto"/>
              <w:right w:val="double" w:sz="12" w:space="0" w:color="auto"/>
            </w:tcBorders>
          </w:tcPr>
          <w:p w14:paraId="0EBD6010"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AVALANCHE*</w:t>
            </w:r>
          </w:p>
          <w:p w14:paraId="121B0222"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312D8E4C"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Mass of sliding snow occurs in mountainous terrain where snow is deposited on slopes of 20 degrees or more.</w:t>
            </w:r>
          </w:p>
        </w:tc>
        <w:tc>
          <w:tcPr>
            <w:tcW w:w="2145" w:type="dxa"/>
            <w:tcBorders>
              <w:top w:val="double" w:sz="12" w:space="0" w:color="auto"/>
              <w:left w:val="double" w:sz="12" w:space="0" w:color="auto"/>
            </w:tcBorders>
            <w:vAlign w:val="center"/>
          </w:tcPr>
          <w:p w14:paraId="3BB8B91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1"/>
                  </w:checkBox>
                </w:ffData>
              </w:fldChar>
            </w:r>
            <w:bookmarkStart w:id="0" w:name="Check1"/>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bookmarkEnd w:id="0"/>
            <w:r w:rsidRPr="00011403">
              <w:rPr>
                <w:rFonts w:ascii="Garamond" w:eastAsia="Times New Roman" w:hAnsi="Garamond"/>
                <w:bCs/>
                <w:sz w:val="20"/>
                <w:szCs w:val="17"/>
              </w:rPr>
              <w:t xml:space="preserve"> Yes</w:t>
            </w:r>
          </w:p>
          <w:p w14:paraId="38A0E1F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bookmarkStart w:id="1" w:name="Check2"/>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bookmarkEnd w:id="1"/>
            <w:r w:rsidRPr="00011403">
              <w:rPr>
                <w:rFonts w:ascii="Garamond" w:eastAsia="Times New Roman" w:hAnsi="Garamond"/>
                <w:bCs/>
                <w:sz w:val="20"/>
                <w:szCs w:val="17"/>
              </w:rPr>
              <w:t xml:space="preserve">  No</w:t>
            </w:r>
          </w:p>
        </w:tc>
        <w:tc>
          <w:tcPr>
            <w:tcW w:w="2146" w:type="dxa"/>
            <w:tcBorders>
              <w:top w:val="double" w:sz="12" w:space="0" w:color="auto"/>
            </w:tcBorders>
            <w:vAlign w:val="center"/>
          </w:tcPr>
          <w:p w14:paraId="0F09DFA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1"/>
                  </w:checkBox>
                </w:ffData>
              </w:fldChar>
            </w:r>
            <w:bookmarkStart w:id="2" w:name="Check3"/>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bookmarkEnd w:id="2"/>
            <w:r w:rsidRPr="00011403">
              <w:rPr>
                <w:rFonts w:ascii="Garamond" w:eastAsia="Times New Roman" w:hAnsi="Garamond"/>
                <w:bCs/>
                <w:sz w:val="20"/>
                <w:szCs w:val="17"/>
              </w:rPr>
              <w:t xml:space="preserve">  Low</w:t>
            </w:r>
          </w:p>
          <w:p w14:paraId="08D5ED7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bookmarkStart w:id="3" w:name="Check4"/>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bookmarkEnd w:id="3"/>
            <w:r w:rsidRPr="00011403">
              <w:rPr>
                <w:rFonts w:ascii="Garamond" w:eastAsia="Times New Roman" w:hAnsi="Garamond"/>
                <w:bCs/>
                <w:sz w:val="20"/>
                <w:szCs w:val="17"/>
              </w:rPr>
              <w:t xml:space="preserve">  Moderate</w:t>
            </w:r>
          </w:p>
          <w:p w14:paraId="120412B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bookmarkStart w:id="4" w:name="Check5"/>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bookmarkEnd w:id="4"/>
            <w:r w:rsidRPr="00011403">
              <w:rPr>
                <w:rFonts w:ascii="Garamond" w:eastAsia="Times New Roman" w:hAnsi="Garamond"/>
                <w:bCs/>
                <w:sz w:val="20"/>
                <w:szCs w:val="17"/>
              </w:rPr>
              <w:t xml:space="preserve">  High</w:t>
            </w:r>
          </w:p>
        </w:tc>
        <w:tc>
          <w:tcPr>
            <w:tcW w:w="2145" w:type="dxa"/>
            <w:tcBorders>
              <w:top w:val="double" w:sz="12" w:space="0" w:color="auto"/>
            </w:tcBorders>
            <w:vAlign w:val="center"/>
          </w:tcPr>
          <w:p w14:paraId="414E2B6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EE3E81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tcBorders>
            <w:vAlign w:val="center"/>
          </w:tcPr>
          <w:p w14:paraId="384C3DE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FEFCEE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right w:val="double" w:sz="12" w:space="0" w:color="auto"/>
            </w:tcBorders>
            <w:vAlign w:val="center"/>
          </w:tcPr>
          <w:p w14:paraId="0DE1B47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6D5CBD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19D193F" w14:textId="77777777" w:rsidTr="00C67069">
        <w:trPr>
          <w:trHeight w:val="2312"/>
        </w:trPr>
        <w:tc>
          <w:tcPr>
            <w:tcW w:w="2448" w:type="dxa"/>
            <w:tcBorders>
              <w:left w:val="double" w:sz="12" w:space="0" w:color="auto"/>
              <w:right w:val="double" w:sz="12" w:space="0" w:color="auto"/>
            </w:tcBorders>
          </w:tcPr>
          <w:p w14:paraId="78EAD661"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BLIGHT/ INFESTATION*</w:t>
            </w:r>
          </w:p>
          <w:p w14:paraId="642F3F0C"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03929A49"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Any injury to plants resulting in withering, cessation of growth and death of the above ground part of plants including flowers and stems caused by: disease organisms, fungi, bacteria or virus), insects, or unfavorable environmental conditions.</w:t>
            </w:r>
          </w:p>
        </w:tc>
        <w:tc>
          <w:tcPr>
            <w:tcW w:w="2145" w:type="dxa"/>
            <w:tcBorders>
              <w:left w:val="double" w:sz="12" w:space="0" w:color="auto"/>
            </w:tcBorders>
            <w:vAlign w:val="center"/>
          </w:tcPr>
          <w:p w14:paraId="2A359DB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5F03BF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4C3A2FD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F49A67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778403E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1E96019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BC7EDD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3FFD730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933C16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518FFDD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C09DE2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049ADE8A" w14:textId="77777777" w:rsidTr="00C67069">
        <w:trPr>
          <w:trHeight w:val="1988"/>
        </w:trPr>
        <w:tc>
          <w:tcPr>
            <w:tcW w:w="2448" w:type="dxa"/>
            <w:tcBorders>
              <w:left w:val="double" w:sz="12" w:space="0" w:color="auto"/>
              <w:right w:val="double" w:sz="12" w:space="0" w:color="auto"/>
            </w:tcBorders>
          </w:tcPr>
          <w:p w14:paraId="42DE68DE"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BUILDING OR BRIDGE COLLAPSE*</w:t>
            </w:r>
          </w:p>
          <w:p w14:paraId="6969E476"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1E6E7E9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Loss of structural integrity of buildings and bridges resulting in significant personal injury or economic loss.</w:t>
            </w:r>
          </w:p>
        </w:tc>
        <w:tc>
          <w:tcPr>
            <w:tcW w:w="2145" w:type="dxa"/>
            <w:tcBorders>
              <w:left w:val="double" w:sz="12" w:space="0" w:color="auto"/>
            </w:tcBorders>
            <w:vAlign w:val="center"/>
          </w:tcPr>
          <w:p w14:paraId="0FFAA2F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D4AEE9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5EAF0EC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7CD7144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230D64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06996BE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6CCB43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362B5AA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841B85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4C49F59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C5F71B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bl>
    <w:p w14:paraId="4458122C" w14:textId="77777777" w:rsidR="00011403" w:rsidRPr="00011403" w:rsidRDefault="00011403" w:rsidP="00011403">
      <w:pPr>
        <w:spacing w:after="0" w:line="240" w:lineRule="auto"/>
        <w:rPr>
          <w:rFonts w:ascii="Garamond" w:eastAsia="Times New Roman" w:hAnsi="Garamond"/>
          <w:bCs/>
          <w:szCs w:val="17"/>
        </w:rPr>
      </w:pPr>
      <w:r w:rsidRPr="00011403">
        <w:rPr>
          <w:rFonts w:ascii="Garamond" w:eastAsia="Times New Roman" w:hAnsi="Garamond"/>
          <w:bCs/>
          <w:szCs w:val="17"/>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2118"/>
        <w:gridCol w:w="2085"/>
        <w:gridCol w:w="2076"/>
        <w:gridCol w:w="2077"/>
        <w:gridCol w:w="2086"/>
      </w:tblGrid>
      <w:tr w:rsidR="00011403" w:rsidRPr="00011403" w14:paraId="35A85DAF" w14:textId="77777777" w:rsidTr="00C67069">
        <w:trPr>
          <w:cantSplit/>
          <w:trHeight w:val="171"/>
        </w:trPr>
        <w:tc>
          <w:tcPr>
            <w:tcW w:w="2448" w:type="dxa"/>
            <w:vMerge w:val="restart"/>
            <w:tcBorders>
              <w:top w:val="double" w:sz="12" w:space="0" w:color="auto"/>
              <w:left w:val="double" w:sz="12" w:space="0" w:color="auto"/>
              <w:right w:val="double" w:sz="12" w:space="0" w:color="auto"/>
            </w:tcBorders>
          </w:tcPr>
          <w:p w14:paraId="01BE0B1D"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72BD04F0"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58736E3D"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145" w:type="dxa"/>
            <w:tcBorders>
              <w:top w:val="double" w:sz="12" w:space="0" w:color="auto"/>
              <w:left w:val="double" w:sz="12" w:space="0" w:color="auto"/>
            </w:tcBorders>
          </w:tcPr>
          <w:p w14:paraId="5F58FF16"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437" w:type="dxa"/>
            <w:gridSpan w:val="3"/>
            <w:tcBorders>
              <w:top w:val="double" w:sz="12" w:space="0" w:color="auto"/>
            </w:tcBorders>
          </w:tcPr>
          <w:p w14:paraId="743EE287"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
                <w:sz w:val="16"/>
                <w:szCs w:val="17"/>
              </w:rPr>
              <w:t>Vulnerability</w:t>
            </w:r>
          </w:p>
        </w:tc>
        <w:tc>
          <w:tcPr>
            <w:tcW w:w="2146" w:type="dxa"/>
            <w:tcBorders>
              <w:top w:val="double" w:sz="12" w:space="0" w:color="auto"/>
              <w:right w:val="double" w:sz="12" w:space="0" w:color="auto"/>
            </w:tcBorders>
          </w:tcPr>
          <w:p w14:paraId="2B8558B2"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
                <w:sz w:val="16"/>
                <w:szCs w:val="17"/>
              </w:rPr>
              <w:t>Conclusion</w:t>
            </w:r>
          </w:p>
        </w:tc>
      </w:tr>
      <w:tr w:rsidR="00011403" w:rsidRPr="00011403" w14:paraId="3C7A80AB" w14:textId="77777777" w:rsidTr="00C67069">
        <w:trPr>
          <w:cantSplit/>
          <w:trHeight w:val="890"/>
        </w:trPr>
        <w:tc>
          <w:tcPr>
            <w:tcW w:w="2448" w:type="dxa"/>
            <w:vMerge/>
            <w:tcBorders>
              <w:left w:val="double" w:sz="12" w:space="0" w:color="auto"/>
              <w:bottom w:val="double" w:sz="12" w:space="0" w:color="auto"/>
              <w:right w:val="double" w:sz="12" w:space="0" w:color="auto"/>
            </w:tcBorders>
          </w:tcPr>
          <w:p w14:paraId="171EE52F"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tc>
        <w:tc>
          <w:tcPr>
            <w:tcW w:w="2145" w:type="dxa"/>
            <w:tcBorders>
              <w:left w:val="double" w:sz="12" w:space="0" w:color="auto"/>
              <w:bottom w:val="double" w:sz="12" w:space="0" w:color="auto"/>
            </w:tcBorders>
          </w:tcPr>
          <w:p w14:paraId="174AF10D"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1. Could this hazard affect this jurisdiction?  If NO, go down to next hazard, if YES, continue across row.</w:t>
            </w:r>
          </w:p>
        </w:tc>
        <w:tc>
          <w:tcPr>
            <w:tcW w:w="2146" w:type="dxa"/>
            <w:tcBorders>
              <w:bottom w:val="double" w:sz="12" w:space="0" w:color="auto"/>
            </w:tcBorders>
          </w:tcPr>
          <w:p w14:paraId="310E434F"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2. What is the likelihood of the event occurring in this jurisdiction?</w:t>
            </w:r>
          </w:p>
        </w:tc>
        <w:tc>
          <w:tcPr>
            <w:tcW w:w="2145" w:type="dxa"/>
            <w:tcBorders>
              <w:bottom w:val="double" w:sz="12" w:space="0" w:color="auto"/>
            </w:tcBorders>
          </w:tcPr>
          <w:p w14:paraId="0B390166"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3. Could property damage or loss of the use of property result if this event occurred?</w:t>
            </w:r>
          </w:p>
        </w:tc>
        <w:tc>
          <w:tcPr>
            <w:tcW w:w="2146" w:type="dxa"/>
            <w:tcBorders>
              <w:bottom w:val="double" w:sz="12" w:space="0" w:color="auto"/>
            </w:tcBorders>
          </w:tcPr>
          <w:p w14:paraId="24F75569"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4. Could any person be killed or injured if this event occurred?</w:t>
            </w:r>
          </w:p>
        </w:tc>
        <w:tc>
          <w:tcPr>
            <w:tcW w:w="2146" w:type="dxa"/>
            <w:tcBorders>
              <w:bottom w:val="double" w:sz="12" w:space="0" w:color="auto"/>
              <w:right w:val="double" w:sz="12" w:space="0" w:color="auto"/>
            </w:tcBorders>
          </w:tcPr>
          <w:p w14:paraId="3F946F31"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2D1AAD17" w14:textId="77777777" w:rsidTr="00C67069">
        <w:trPr>
          <w:cantSplit/>
        </w:trPr>
        <w:tc>
          <w:tcPr>
            <w:tcW w:w="2448" w:type="dxa"/>
            <w:vMerge w:val="restart"/>
            <w:tcBorders>
              <w:top w:val="double" w:sz="12" w:space="0" w:color="auto"/>
              <w:left w:val="double" w:sz="12" w:space="0" w:color="auto"/>
              <w:right w:val="double" w:sz="12" w:space="0" w:color="auto"/>
            </w:tcBorders>
          </w:tcPr>
          <w:p w14:paraId="42A7001B"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CIVIL/POLITICAL DISORDER*</w:t>
            </w:r>
          </w:p>
          <w:p w14:paraId="1BBBD970"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1091580F"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Certain types of facilities, such as government buildings, schools and universities, military bases, nuclear power facilities, abortion clinics, work sites, mass-gathering places and correctional facilities are more vulnerable than others.</w:t>
            </w:r>
          </w:p>
        </w:tc>
        <w:tc>
          <w:tcPr>
            <w:tcW w:w="2145" w:type="dxa"/>
            <w:tcBorders>
              <w:top w:val="double" w:sz="12" w:space="0" w:color="auto"/>
              <w:left w:val="double" w:sz="12" w:space="0" w:color="auto"/>
            </w:tcBorders>
            <w:vAlign w:val="center"/>
          </w:tcPr>
          <w:p w14:paraId="32EBFE08"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ARMED CONFLICT – Conventional Warfare/Militia Action</w:t>
            </w:r>
          </w:p>
          <w:p w14:paraId="227D56C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D77741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tcBorders>
            <w:vAlign w:val="center"/>
          </w:tcPr>
          <w:p w14:paraId="2AACDDF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44CAFC4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3A3D238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double" w:sz="12" w:space="0" w:color="auto"/>
            </w:tcBorders>
            <w:vAlign w:val="center"/>
          </w:tcPr>
          <w:p w14:paraId="5689F0C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4E6D53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tcBorders>
            <w:vAlign w:val="center"/>
          </w:tcPr>
          <w:p w14:paraId="268F61E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5AC6FA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right w:val="double" w:sz="12" w:space="0" w:color="auto"/>
            </w:tcBorders>
            <w:vAlign w:val="center"/>
          </w:tcPr>
          <w:p w14:paraId="2343459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6D24E8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0C2C8D6E" w14:textId="77777777" w:rsidTr="00C67069">
        <w:trPr>
          <w:cantSplit/>
        </w:trPr>
        <w:tc>
          <w:tcPr>
            <w:tcW w:w="2448" w:type="dxa"/>
            <w:vMerge/>
            <w:tcBorders>
              <w:left w:val="double" w:sz="12" w:space="0" w:color="auto"/>
              <w:right w:val="double" w:sz="12" w:space="0" w:color="auto"/>
            </w:tcBorders>
          </w:tcPr>
          <w:p w14:paraId="736F195A"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145" w:type="dxa"/>
            <w:tcBorders>
              <w:left w:val="double" w:sz="12" w:space="0" w:color="auto"/>
            </w:tcBorders>
            <w:vAlign w:val="center"/>
          </w:tcPr>
          <w:p w14:paraId="082C9546"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DEMONSTRATION – A public protest.</w:t>
            </w:r>
          </w:p>
          <w:p w14:paraId="3167506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384858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6E03DE3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2570D11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7411B1B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65DBEEA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15F84F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087CBAB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413E72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7A97B9D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9C1D59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0EA7D320" w14:textId="77777777" w:rsidTr="00C67069">
        <w:trPr>
          <w:cantSplit/>
        </w:trPr>
        <w:tc>
          <w:tcPr>
            <w:tcW w:w="2448" w:type="dxa"/>
            <w:vMerge/>
            <w:tcBorders>
              <w:left w:val="double" w:sz="12" w:space="0" w:color="auto"/>
              <w:right w:val="double" w:sz="12" w:space="0" w:color="auto"/>
            </w:tcBorders>
          </w:tcPr>
          <w:p w14:paraId="243A5A94"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tcBorders>
            <w:vAlign w:val="center"/>
          </w:tcPr>
          <w:p w14:paraId="6DB19A48"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 xml:space="preserve">ECONOMIC EMERGENCY – Loss of personal, governmental, or commercial economic stability. </w:t>
            </w:r>
          </w:p>
          <w:p w14:paraId="5178B70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F12D04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2FCCFED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65A8B0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3A935E9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42A157D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2B2E24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639F0F6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81F1EA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0CE737D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D56312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2D35D962" w14:textId="77777777" w:rsidTr="00C67069">
        <w:trPr>
          <w:cantSplit/>
        </w:trPr>
        <w:tc>
          <w:tcPr>
            <w:tcW w:w="2448" w:type="dxa"/>
            <w:vMerge/>
            <w:tcBorders>
              <w:left w:val="double" w:sz="12" w:space="0" w:color="auto"/>
              <w:right w:val="double" w:sz="12" w:space="0" w:color="auto"/>
            </w:tcBorders>
          </w:tcPr>
          <w:p w14:paraId="575B2A12"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tcBorders>
            <w:vAlign w:val="center"/>
          </w:tcPr>
          <w:p w14:paraId="5F69DE43"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HOSTAGE INCIDENT – Person or group held as security pending the fulfillment of certain terms.</w:t>
            </w:r>
          </w:p>
          <w:p w14:paraId="7B80957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EF3E4D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3D9F768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29940CF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2FC312D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69B770A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D6A156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29C4F77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456C6F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101C65D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C7C076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CE5DBCC" w14:textId="77777777" w:rsidTr="00C67069">
        <w:trPr>
          <w:cantSplit/>
        </w:trPr>
        <w:tc>
          <w:tcPr>
            <w:tcW w:w="2448" w:type="dxa"/>
            <w:vMerge/>
            <w:tcBorders>
              <w:left w:val="double" w:sz="12" w:space="0" w:color="auto"/>
              <w:right w:val="double" w:sz="12" w:space="0" w:color="auto"/>
            </w:tcBorders>
          </w:tcPr>
          <w:p w14:paraId="05E156F4"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tcBorders>
            <w:vAlign w:val="center"/>
          </w:tcPr>
          <w:p w14:paraId="30D173A8" w14:textId="50EDCF8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RIOT/</w:t>
            </w:r>
            <w:r w:rsidR="00C25587" w:rsidRPr="00011403">
              <w:rPr>
                <w:rFonts w:ascii="Garamond" w:eastAsia="Times New Roman" w:hAnsi="Garamond"/>
                <w:bCs/>
                <w:sz w:val="16"/>
                <w:szCs w:val="17"/>
              </w:rPr>
              <w:t>VIOLENCE –</w:t>
            </w:r>
            <w:r w:rsidRPr="00011403">
              <w:rPr>
                <w:rFonts w:ascii="Garamond" w:eastAsia="Times New Roman" w:hAnsi="Garamond"/>
                <w:bCs/>
                <w:sz w:val="16"/>
                <w:szCs w:val="17"/>
              </w:rPr>
              <w:t xml:space="preserve"> A violent public disturbance by one or more individuals.</w:t>
            </w:r>
          </w:p>
          <w:p w14:paraId="6E4EC38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EB0078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221DBF0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A373CF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42B01D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60F23F5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875BDB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67FBAA4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CC1859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672E08F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C1A6D7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25E29422" w14:textId="77777777" w:rsidTr="00C67069">
        <w:trPr>
          <w:cantSplit/>
        </w:trPr>
        <w:tc>
          <w:tcPr>
            <w:tcW w:w="2448" w:type="dxa"/>
            <w:vMerge/>
            <w:tcBorders>
              <w:left w:val="double" w:sz="12" w:space="0" w:color="auto"/>
              <w:right w:val="double" w:sz="12" w:space="0" w:color="auto"/>
            </w:tcBorders>
          </w:tcPr>
          <w:p w14:paraId="292E073D"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tcBorders>
            <w:vAlign w:val="center"/>
          </w:tcPr>
          <w:p w14:paraId="65D878BD" w14:textId="70786F72"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STRIKE/</w:t>
            </w:r>
            <w:r w:rsidR="00C25587" w:rsidRPr="00011403">
              <w:rPr>
                <w:rFonts w:ascii="Garamond" w:eastAsia="Times New Roman" w:hAnsi="Garamond"/>
                <w:bCs/>
                <w:sz w:val="16"/>
                <w:szCs w:val="17"/>
              </w:rPr>
              <w:t>LOCKOUT –</w:t>
            </w:r>
            <w:r w:rsidRPr="00011403">
              <w:rPr>
                <w:rFonts w:ascii="Garamond" w:eastAsia="Times New Roman" w:hAnsi="Garamond"/>
                <w:bCs/>
                <w:sz w:val="16"/>
                <w:szCs w:val="17"/>
              </w:rPr>
              <w:t xml:space="preserve"> A work stoppage to protest or influence practices. </w:t>
            </w:r>
          </w:p>
          <w:p w14:paraId="3C9CD2B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74D5B9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1DBFEC9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6E498A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AC0134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65B187B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6B0D61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2912234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7E0E68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49F8098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B91728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325495DF" w14:textId="77777777" w:rsidTr="00C67069">
        <w:trPr>
          <w:cantSplit/>
        </w:trPr>
        <w:tc>
          <w:tcPr>
            <w:tcW w:w="2448" w:type="dxa"/>
            <w:vMerge/>
            <w:tcBorders>
              <w:left w:val="double" w:sz="12" w:space="0" w:color="auto"/>
              <w:right w:val="double" w:sz="12" w:space="0" w:color="auto"/>
            </w:tcBorders>
          </w:tcPr>
          <w:p w14:paraId="0059AAF5"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tcBorders>
            <w:vAlign w:val="center"/>
          </w:tcPr>
          <w:p w14:paraId="0B001AE0"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SABOTAGE – Intentional destruction of property or obstruction of normal operations.</w:t>
            </w:r>
          </w:p>
          <w:p w14:paraId="1E13BAC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5F0228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18691D8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139F623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486E5F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263016D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DE9B44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29B54CF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B56D61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3D60A7F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019A17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69696568" w14:textId="77777777" w:rsidTr="00C67069">
        <w:trPr>
          <w:cantSplit/>
        </w:trPr>
        <w:tc>
          <w:tcPr>
            <w:tcW w:w="2448" w:type="dxa"/>
            <w:vMerge/>
            <w:tcBorders>
              <w:left w:val="double" w:sz="12" w:space="0" w:color="auto"/>
              <w:right w:val="double" w:sz="12" w:space="0" w:color="auto"/>
            </w:tcBorders>
          </w:tcPr>
          <w:p w14:paraId="7206499A"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tcBorders>
            <w:vAlign w:val="center"/>
          </w:tcPr>
          <w:p w14:paraId="76427E9F"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Cs/>
                <w:sz w:val="16"/>
                <w:szCs w:val="17"/>
              </w:rPr>
              <w:t>WEAPONS OF MASS DESTRUCTION – Biological, nuclear, incendiary, chemical or explosive.</w:t>
            </w:r>
          </w:p>
          <w:p w14:paraId="7000865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F2E4C5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0E344B6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73D6A1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5A1AB1C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4D2290C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218332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357010E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7443ED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002A787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85B80C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5EAD977E" w14:textId="77777777" w:rsidTr="00C67069">
        <w:trPr>
          <w:cantSplit/>
        </w:trPr>
        <w:tc>
          <w:tcPr>
            <w:tcW w:w="2448" w:type="dxa"/>
            <w:vMerge w:val="restart"/>
            <w:tcBorders>
              <w:top w:val="double" w:sz="12" w:space="0" w:color="auto"/>
              <w:left w:val="double" w:sz="12" w:space="0" w:color="auto"/>
              <w:right w:val="double" w:sz="12" w:space="0" w:color="auto"/>
            </w:tcBorders>
          </w:tcPr>
          <w:p w14:paraId="0B6437B4"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1EB99D9B"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51DFF30A"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145" w:type="dxa"/>
            <w:tcBorders>
              <w:top w:val="double" w:sz="12" w:space="0" w:color="auto"/>
              <w:left w:val="double" w:sz="12" w:space="0" w:color="auto"/>
            </w:tcBorders>
          </w:tcPr>
          <w:p w14:paraId="177B9529"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437" w:type="dxa"/>
            <w:gridSpan w:val="3"/>
            <w:tcBorders>
              <w:top w:val="double" w:sz="12" w:space="0" w:color="auto"/>
            </w:tcBorders>
          </w:tcPr>
          <w:p w14:paraId="7B160727"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146" w:type="dxa"/>
            <w:tcBorders>
              <w:top w:val="double" w:sz="12" w:space="0" w:color="auto"/>
              <w:right w:val="double" w:sz="12" w:space="0" w:color="auto"/>
            </w:tcBorders>
            <w:vAlign w:val="center"/>
          </w:tcPr>
          <w:p w14:paraId="171D6B64"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1558D163" w14:textId="77777777" w:rsidTr="00C67069">
        <w:trPr>
          <w:cantSplit/>
        </w:trPr>
        <w:tc>
          <w:tcPr>
            <w:tcW w:w="2448" w:type="dxa"/>
            <w:vMerge/>
            <w:tcBorders>
              <w:left w:val="double" w:sz="12" w:space="0" w:color="auto"/>
              <w:bottom w:val="double" w:sz="12" w:space="0" w:color="auto"/>
              <w:right w:val="double" w:sz="12" w:space="0" w:color="auto"/>
            </w:tcBorders>
          </w:tcPr>
          <w:p w14:paraId="4499B782"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145" w:type="dxa"/>
            <w:tcBorders>
              <w:left w:val="double" w:sz="12" w:space="0" w:color="auto"/>
              <w:bottom w:val="double" w:sz="12" w:space="0" w:color="auto"/>
            </w:tcBorders>
          </w:tcPr>
          <w:p w14:paraId="5821BDE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146" w:type="dxa"/>
            <w:tcBorders>
              <w:bottom w:val="double" w:sz="12" w:space="0" w:color="auto"/>
            </w:tcBorders>
          </w:tcPr>
          <w:p w14:paraId="21804D2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145" w:type="dxa"/>
            <w:tcBorders>
              <w:bottom w:val="double" w:sz="12" w:space="0" w:color="auto"/>
            </w:tcBorders>
          </w:tcPr>
          <w:p w14:paraId="521C5DA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146" w:type="dxa"/>
            <w:tcBorders>
              <w:bottom w:val="double" w:sz="12" w:space="0" w:color="auto"/>
            </w:tcBorders>
          </w:tcPr>
          <w:p w14:paraId="2542C2D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146" w:type="dxa"/>
            <w:tcBorders>
              <w:bottom w:val="double" w:sz="12" w:space="0" w:color="auto"/>
              <w:right w:val="double" w:sz="12" w:space="0" w:color="auto"/>
            </w:tcBorders>
          </w:tcPr>
          <w:p w14:paraId="0D3A6C4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2744CF31" w14:textId="77777777" w:rsidTr="00C67069">
        <w:trPr>
          <w:cantSplit/>
        </w:trPr>
        <w:tc>
          <w:tcPr>
            <w:tcW w:w="2448" w:type="dxa"/>
            <w:tcBorders>
              <w:top w:val="double" w:sz="12" w:space="0" w:color="auto"/>
              <w:left w:val="double" w:sz="12" w:space="0" w:color="auto"/>
              <w:right w:val="double" w:sz="12" w:space="0" w:color="auto"/>
            </w:tcBorders>
          </w:tcPr>
          <w:p w14:paraId="0B658488"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CONTAMINATION OF FOOD/DRINKING WATER/AIR/SOIL*</w:t>
            </w:r>
          </w:p>
          <w:p w14:paraId="509A0669"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3FF4BC0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The accidental or deliberate introduction of dangerous substances into food, beverages, medications, water and other ingested products.</w:t>
            </w:r>
          </w:p>
        </w:tc>
        <w:tc>
          <w:tcPr>
            <w:tcW w:w="2145" w:type="dxa"/>
            <w:tcBorders>
              <w:top w:val="double" w:sz="12" w:space="0" w:color="auto"/>
              <w:left w:val="double" w:sz="12" w:space="0" w:color="auto"/>
            </w:tcBorders>
            <w:vAlign w:val="center"/>
          </w:tcPr>
          <w:p w14:paraId="2ADEB9E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D8FA15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tcBorders>
            <w:vAlign w:val="center"/>
          </w:tcPr>
          <w:p w14:paraId="4A2CBA0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30E9865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09D2C13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double" w:sz="12" w:space="0" w:color="auto"/>
            </w:tcBorders>
            <w:vAlign w:val="center"/>
          </w:tcPr>
          <w:p w14:paraId="754B5B7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7016B3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tcBorders>
            <w:vAlign w:val="center"/>
          </w:tcPr>
          <w:p w14:paraId="3C7B7F7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8D6BC1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right w:val="double" w:sz="12" w:space="0" w:color="auto"/>
            </w:tcBorders>
            <w:vAlign w:val="center"/>
          </w:tcPr>
          <w:p w14:paraId="10F9DA5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C398F8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7FB74920" w14:textId="77777777" w:rsidTr="00C67069">
        <w:trPr>
          <w:cantSplit/>
        </w:trPr>
        <w:tc>
          <w:tcPr>
            <w:tcW w:w="2448" w:type="dxa"/>
            <w:tcBorders>
              <w:left w:val="double" w:sz="12" w:space="0" w:color="auto"/>
              <w:right w:val="double" w:sz="12" w:space="0" w:color="auto"/>
            </w:tcBorders>
          </w:tcPr>
          <w:p w14:paraId="15CD62C5"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DAM FAILURE*</w:t>
            </w:r>
          </w:p>
          <w:p w14:paraId="0352DC7D"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1CE14E60"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Dam failure is the spontaneous release of water resulting from improper operation or structural collapse of the structure, etc.</w:t>
            </w:r>
          </w:p>
        </w:tc>
        <w:tc>
          <w:tcPr>
            <w:tcW w:w="2145" w:type="dxa"/>
            <w:tcBorders>
              <w:left w:val="double" w:sz="12" w:space="0" w:color="auto"/>
            </w:tcBorders>
            <w:vAlign w:val="center"/>
          </w:tcPr>
          <w:p w14:paraId="0A887DB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14C835E" w14:textId="77777777" w:rsidR="00011403" w:rsidRPr="00011403" w:rsidRDefault="00011403" w:rsidP="00011403">
            <w:pPr>
              <w:tabs>
                <w:tab w:val="left" w:pos="1665"/>
              </w:tabs>
              <w:spacing w:after="0" w:line="240" w:lineRule="auto"/>
              <w:rPr>
                <w:rFonts w:ascii="Garamond" w:eastAsia="Times New Roman" w:hAnsi="Garamond"/>
                <w:b/>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5F58807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14554D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3BD4560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5BF544E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B611D2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07A7FC5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289799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7F0A6EB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E46730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CA852DF" w14:textId="77777777" w:rsidTr="00C67069">
        <w:trPr>
          <w:cantSplit/>
        </w:trPr>
        <w:tc>
          <w:tcPr>
            <w:tcW w:w="2448" w:type="dxa"/>
            <w:tcBorders>
              <w:left w:val="double" w:sz="12" w:space="0" w:color="auto"/>
              <w:right w:val="double" w:sz="12" w:space="0" w:color="auto"/>
            </w:tcBorders>
          </w:tcPr>
          <w:p w14:paraId="357D4750"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DROUGHT</w:t>
            </w:r>
          </w:p>
          <w:p w14:paraId="2225971D"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1722FF37" w14:textId="4229070A"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 xml:space="preserve">Prolonged period without rain:  A </w:t>
            </w:r>
            <w:r w:rsidR="00C25587" w:rsidRPr="00011403">
              <w:rPr>
                <w:rFonts w:ascii="Garamond" w:eastAsia="Times New Roman" w:hAnsi="Garamond"/>
                <w:bCs/>
                <w:sz w:val="16"/>
                <w:szCs w:val="17"/>
              </w:rPr>
              <w:t>twelve-month</w:t>
            </w:r>
            <w:r w:rsidRPr="00011403">
              <w:rPr>
                <w:rFonts w:ascii="Garamond" w:eastAsia="Times New Roman" w:hAnsi="Garamond"/>
                <w:bCs/>
                <w:sz w:val="16"/>
                <w:szCs w:val="17"/>
              </w:rPr>
              <w:t xml:space="preserve"> period during which precipitation is less than 85% of normal as defined by the National Weather Service (44 inches is the average precipitation level per year).  Droughts occur about every 20 years with severe </w:t>
            </w:r>
            <w:r w:rsidR="00C25587" w:rsidRPr="00011403">
              <w:rPr>
                <w:rFonts w:ascii="Garamond" w:eastAsia="Times New Roman" w:hAnsi="Garamond"/>
                <w:bCs/>
                <w:sz w:val="16"/>
                <w:szCs w:val="17"/>
              </w:rPr>
              <w:t>3–5-year</w:t>
            </w:r>
            <w:r w:rsidRPr="00011403">
              <w:rPr>
                <w:rFonts w:ascii="Garamond" w:eastAsia="Times New Roman" w:hAnsi="Garamond"/>
                <w:bCs/>
                <w:sz w:val="16"/>
                <w:szCs w:val="17"/>
              </w:rPr>
              <w:t xml:space="preserve"> droughts occurring about every 40 years.  Annual precipitation in </w:t>
            </w:r>
            <w:smartTag w:uri="urn:schemas-microsoft-com:office:smarttags" w:element="place">
              <w:smartTag w:uri="urn:schemas-microsoft-com:office:smarttags" w:element="State">
                <w:r w:rsidRPr="00011403">
                  <w:rPr>
                    <w:rFonts w:ascii="Garamond" w:eastAsia="Times New Roman" w:hAnsi="Garamond"/>
                    <w:bCs/>
                    <w:sz w:val="16"/>
                    <w:szCs w:val="17"/>
                  </w:rPr>
                  <w:t>Maine</w:t>
                </w:r>
              </w:smartTag>
            </w:smartTag>
            <w:r w:rsidRPr="00011403">
              <w:rPr>
                <w:rFonts w:ascii="Garamond" w:eastAsia="Times New Roman" w:hAnsi="Garamond"/>
                <w:bCs/>
                <w:sz w:val="16"/>
                <w:szCs w:val="17"/>
              </w:rPr>
              <w:t xml:space="preserve"> has been decreasing by .04 inches every decade since 1960.</w:t>
            </w:r>
          </w:p>
        </w:tc>
        <w:tc>
          <w:tcPr>
            <w:tcW w:w="2145" w:type="dxa"/>
            <w:tcBorders>
              <w:left w:val="double" w:sz="12" w:space="0" w:color="auto"/>
            </w:tcBorders>
            <w:vAlign w:val="center"/>
          </w:tcPr>
          <w:p w14:paraId="34A5A5F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1DDBFE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4318482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1594D95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0A62719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7DAB796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65E3BD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5829861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C09C69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2E139AF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12BE97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5DF2C907" w14:textId="77777777" w:rsidTr="00C67069">
        <w:trPr>
          <w:cantSplit/>
        </w:trPr>
        <w:tc>
          <w:tcPr>
            <w:tcW w:w="2448" w:type="dxa"/>
            <w:tcBorders>
              <w:left w:val="double" w:sz="12" w:space="0" w:color="auto"/>
              <w:right w:val="double" w:sz="12" w:space="0" w:color="auto"/>
            </w:tcBorders>
          </w:tcPr>
          <w:p w14:paraId="70800A47"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EARTHQUAKE</w:t>
            </w:r>
          </w:p>
          <w:p w14:paraId="7B173AC1"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4535ECC8"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r w:rsidRPr="00011403">
              <w:rPr>
                <w:rFonts w:ascii="Garamond" w:eastAsia="Times New Roman" w:hAnsi="Garamond"/>
                <w:bCs/>
                <w:sz w:val="16"/>
                <w:szCs w:val="17"/>
              </w:rPr>
              <w:t>Sudden motion of the ground which may result in surface faulting (ground rupture), ground shaking and ground failure.</w:t>
            </w:r>
          </w:p>
        </w:tc>
        <w:tc>
          <w:tcPr>
            <w:tcW w:w="2145" w:type="dxa"/>
            <w:tcBorders>
              <w:left w:val="double" w:sz="12" w:space="0" w:color="auto"/>
            </w:tcBorders>
            <w:vAlign w:val="center"/>
          </w:tcPr>
          <w:p w14:paraId="40C9996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1101CE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323295A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59A2F9A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5C51914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vAlign w:val="center"/>
          </w:tcPr>
          <w:p w14:paraId="403E4CE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119B93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vAlign w:val="center"/>
          </w:tcPr>
          <w:p w14:paraId="42E2AD9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D2A98C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right w:val="double" w:sz="12" w:space="0" w:color="auto"/>
            </w:tcBorders>
            <w:vAlign w:val="center"/>
          </w:tcPr>
          <w:p w14:paraId="3633EE1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1420CD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bl>
    <w:p w14:paraId="4616EB3C" w14:textId="515DB1DB" w:rsidR="00011403" w:rsidRPr="00011403" w:rsidRDefault="00011403" w:rsidP="00011403">
      <w:pPr>
        <w:spacing w:after="0" w:line="240" w:lineRule="auto"/>
        <w:rPr>
          <w:rFonts w:ascii="Garamond" w:eastAsia="Times New Roman" w:hAnsi="Garamond"/>
          <w:bCs/>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30"/>
        <w:gridCol w:w="2064"/>
        <w:gridCol w:w="22"/>
        <w:gridCol w:w="2073"/>
        <w:gridCol w:w="14"/>
        <w:gridCol w:w="2074"/>
        <w:gridCol w:w="11"/>
        <w:gridCol w:w="2078"/>
        <w:gridCol w:w="8"/>
        <w:gridCol w:w="2088"/>
      </w:tblGrid>
      <w:tr w:rsidR="00011403" w:rsidRPr="00011403" w14:paraId="0C088870" w14:textId="77777777" w:rsidTr="00011403">
        <w:trPr>
          <w:cantSplit/>
          <w:trHeight w:val="215"/>
        </w:trPr>
        <w:tc>
          <w:tcPr>
            <w:tcW w:w="2408" w:type="dxa"/>
            <w:vMerge w:val="restart"/>
            <w:tcBorders>
              <w:top w:val="double" w:sz="12" w:space="0" w:color="auto"/>
              <w:left w:val="double" w:sz="12" w:space="0" w:color="auto"/>
              <w:right w:val="double" w:sz="12" w:space="0" w:color="auto"/>
            </w:tcBorders>
          </w:tcPr>
          <w:p w14:paraId="784B2BFE"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76E3AF3F"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17C70D62"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094" w:type="dxa"/>
            <w:gridSpan w:val="2"/>
            <w:tcBorders>
              <w:top w:val="double" w:sz="12" w:space="0" w:color="auto"/>
              <w:left w:val="double" w:sz="12" w:space="0" w:color="auto"/>
            </w:tcBorders>
          </w:tcPr>
          <w:p w14:paraId="4A592811"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272" w:type="dxa"/>
            <w:gridSpan w:val="6"/>
            <w:tcBorders>
              <w:top w:val="double" w:sz="12" w:space="0" w:color="auto"/>
            </w:tcBorders>
          </w:tcPr>
          <w:p w14:paraId="5962E83E"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096" w:type="dxa"/>
            <w:gridSpan w:val="2"/>
            <w:tcBorders>
              <w:top w:val="double" w:sz="12" w:space="0" w:color="auto"/>
              <w:right w:val="double" w:sz="12" w:space="0" w:color="auto"/>
            </w:tcBorders>
            <w:vAlign w:val="center"/>
          </w:tcPr>
          <w:p w14:paraId="42748B15"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68CE6C05" w14:textId="77777777" w:rsidTr="00011403">
        <w:trPr>
          <w:cantSplit/>
          <w:trHeight w:val="890"/>
        </w:trPr>
        <w:tc>
          <w:tcPr>
            <w:tcW w:w="2408" w:type="dxa"/>
            <w:vMerge/>
            <w:tcBorders>
              <w:left w:val="double" w:sz="12" w:space="0" w:color="auto"/>
              <w:bottom w:val="double" w:sz="12" w:space="0" w:color="auto"/>
              <w:right w:val="double" w:sz="12" w:space="0" w:color="auto"/>
            </w:tcBorders>
          </w:tcPr>
          <w:p w14:paraId="3E66E211"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94" w:type="dxa"/>
            <w:gridSpan w:val="2"/>
            <w:tcBorders>
              <w:left w:val="double" w:sz="12" w:space="0" w:color="auto"/>
              <w:bottom w:val="double" w:sz="12" w:space="0" w:color="auto"/>
            </w:tcBorders>
          </w:tcPr>
          <w:p w14:paraId="0BFB748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095" w:type="dxa"/>
            <w:gridSpan w:val="2"/>
            <w:tcBorders>
              <w:bottom w:val="double" w:sz="12" w:space="0" w:color="auto"/>
            </w:tcBorders>
          </w:tcPr>
          <w:p w14:paraId="48B31EE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088" w:type="dxa"/>
            <w:gridSpan w:val="2"/>
            <w:tcBorders>
              <w:bottom w:val="double" w:sz="12" w:space="0" w:color="auto"/>
            </w:tcBorders>
          </w:tcPr>
          <w:p w14:paraId="1AB5BAB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089" w:type="dxa"/>
            <w:gridSpan w:val="2"/>
            <w:tcBorders>
              <w:bottom w:val="double" w:sz="12" w:space="0" w:color="auto"/>
            </w:tcBorders>
          </w:tcPr>
          <w:p w14:paraId="48C9ECA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096" w:type="dxa"/>
            <w:gridSpan w:val="2"/>
            <w:tcBorders>
              <w:bottom w:val="double" w:sz="12" w:space="0" w:color="auto"/>
              <w:right w:val="double" w:sz="12" w:space="0" w:color="auto"/>
            </w:tcBorders>
          </w:tcPr>
          <w:p w14:paraId="0588B68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27F41165" w14:textId="77777777" w:rsidTr="00011403">
        <w:trPr>
          <w:cantSplit/>
          <w:trHeight w:val="2150"/>
        </w:trPr>
        <w:tc>
          <w:tcPr>
            <w:tcW w:w="2408" w:type="dxa"/>
            <w:tcBorders>
              <w:top w:val="double" w:sz="12" w:space="0" w:color="auto"/>
              <w:left w:val="double" w:sz="12" w:space="0" w:color="auto"/>
              <w:right w:val="double" w:sz="12" w:space="0" w:color="auto"/>
            </w:tcBorders>
          </w:tcPr>
          <w:p w14:paraId="5212F101"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ENERGY SHORTAGE / POWER / UTILITY FAILURE*</w:t>
            </w:r>
          </w:p>
          <w:p w14:paraId="3BB49080"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19184FE0"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Energy Shortage:</w:t>
            </w:r>
            <w:r w:rsidRPr="00011403">
              <w:rPr>
                <w:rFonts w:ascii="Garamond" w:eastAsia="Times New Roman" w:hAnsi="Garamond"/>
                <w:bCs/>
                <w:sz w:val="16"/>
                <w:szCs w:val="17"/>
              </w:rPr>
              <w:t xml:space="preserve"> A significant shortage of any energy resource of the inability to pay for high priced energy resources which results in a loss of fuel supplies for space hearting, emergency and health care service; thereby endangering both life and property.</w:t>
            </w:r>
          </w:p>
          <w:p w14:paraId="54BD01E4"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1FE6689"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Power/Utility Failure:</w:t>
            </w:r>
          </w:p>
          <w:p w14:paraId="47B08663"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Interruption or loss of service for an extended period of time.  (Gas, electricity, fiber optics, telephone, microwave towers, water and sewage sites, etc.)</w:t>
            </w:r>
          </w:p>
        </w:tc>
        <w:tc>
          <w:tcPr>
            <w:tcW w:w="2094" w:type="dxa"/>
            <w:gridSpan w:val="2"/>
            <w:tcBorders>
              <w:top w:val="double" w:sz="12" w:space="0" w:color="auto"/>
              <w:left w:val="double" w:sz="12" w:space="0" w:color="auto"/>
            </w:tcBorders>
            <w:vAlign w:val="center"/>
          </w:tcPr>
          <w:p w14:paraId="5A205E1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6C6F8F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double" w:sz="12" w:space="0" w:color="auto"/>
            </w:tcBorders>
            <w:vAlign w:val="center"/>
          </w:tcPr>
          <w:p w14:paraId="3A4AF12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813416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45C2235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double" w:sz="12" w:space="0" w:color="auto"/>
            </w:tcBorders>
            <w:vAlign w:val="center"/>
          </w:tcPr>
          <w:p w14:paraId="43D3205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58C91F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double" w:sz="12" w:space="0" w:color="auto"/>
            </w:tcBorders>
            <w:vAlign w:val="center"/>
          </w:tcPr>
          <w:p w14:paraId="4CC924F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B9D2A2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double" w:sz="12" w:space="0" w:color="auto"/>
              <w:right w:val="double" w:sz="12" w:space="0" w:color="auto"/>
            </w:tcBorders>
            <w:vAlign w:val="center"/>
          </w:tcPr>
          <w:p w14:paraId="3767A42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E11B25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5787D900" w14:textId="77777777" w:rsidTr="00011403">
        <w:trPr>
          <w:cantSplit/>
        </w:trPr>
        <w:tc>
          <w:tcPr>
            <w:tcW w:w="2408" w:type="dxa"/>
            <w:tcBorders>
              <w:left w:val="double" w:sz="12" w:space="0" w:color="auto"/>
              <w:right w:val="double" w:sz="12" w:space="0" w:color="auto"/>
            </w:tcBorders>
          </w:tcPr>
          <w:p w14:paraId="594C1C58"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EPIDEMIC / DISEASE*</w:t>
            </w:r>
          </w:p>
          <w:p w14:paraId="57E82ED7"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0159C3E7"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Disease:</w:t>
            </w:r>
            <w:r w:rsidRPr="00011403">
              <w:rPr>
                <w:rFonts w:ascii="Garamond" w:eastAsia="Times New Roman" w:hAnsi="Garamond"/>
                <w:bCs/>
                <w:sz w:val="16"/>
                <w:szCs w:val="17"/>
              </w:rPr>
              <w:t xml:space="preserve"> A condition of the body that presents a group of symptoms.</w:t>
            </w:r>
          </w:p>
          <w:p w14:paraId="6BBD2791"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52A3DDC9"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Disease Epidemic:</w:t>
            </w:r>
            <w:r w:rsidRPr="00011403">
              <w:rPr>
                <w:rFonts w:ascii="Garamond" w:eastAsia="Times New Roman" w:hAnsi="Garamond"/>
                <w:bCs/>
                <w:sz w:val="16"/>
                <w:szCs w:val="17"/>
              </w:rPr>
              <w:t xml:space="preserve"> A disease which attacks an unusual number of individuals (or animals) at the same time or in rapid progression.  The number varying according to the type and severity of disease (i.e., one case of polio is an epidemic; twenty colds are not an epidemic).</w:t>
            </w:r>
          </w:p>
        </w:tc>
        <w:tc>
          <w:tcPr>
            <w:tcW w:w="2094" w:type="dxa"/>
            <w:gridSpan w:val="2"/>
            <w:tcBorders>
              <w:left w:val="double" w:sz="12" w:space="0" w:color="auto"/>
            </w:tcBorders>
            <w:vAlign w:val="center"/>
          </w:tcPr>
          <w:p w14:paraId="738053F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D23074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vAlign w:val="center"/>
          </w:tcPr>
          <w:p w14:paraId="63DBC82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19A35F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14152E9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vAlign w:val="center"/>
          </w:tcPr>
          <w:p w14:paraId="0BA9BD0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9C5E79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vAlign w:val="center"/>
          </w:tcPr>
          <w:p w14:paraId="08532BF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9CB891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right w:val="double" w:sz="12" w:space="0" w:color="auto"/>
            </w:tcBorders>
            <w:vAlign w:val="center"/>
          </w:tcPr>
          <w:p w14:paraId="10567F4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15D68B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3620A005" w14:textId="77777777" w:rsidTr="00011403">
        <w:trPr>
          <w:cantSplit/>
        </w:trPr>
        <w:tc>
          <w:tcPr>
            <w:tcW w:w="2408" w:type="dxa"/>
            <w:tcBorders>
              <w:left w:val="double" w:sz="12" w:space="0" w:color="auto"/>
              <w:right w:val="double" w:sz="12" w:space="0" w:color="auto"/>
            </w:tcBorders>
          </w:tcPr>
          <w:p w14:paraId="119CB3A3"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lastRenderedPageBreak/>
              <w:t>EROSION/ COASTAL EROSION</w:t>
            </w:r>
          </w:p>
          <w:p w14:paraId="43A43780"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0DF207B0"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The wearing away and removal of soil particles by running water, waves, currents, moving ice or wind resulting in severe land destruction and property damage.</w:t>
            </w:r>
          </w:p>
        </w:tc>
        <w:tc>
          <w:tcPr>
            <w:tcW w:w="2094" w:type="dxa"/>
            <w:gridSpan w:val="2"/>
            <w:tcBorders>
              <w:left w:val="double" w:sz="12" w:space="0" w:color="auto"/>
            </w:tcBorders>
            <w:vAlign w:val="center"/>
          </w:tcPr>
          <w:p w14:paraId="191DAAC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22D64D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vAlign w:val="center"/>
          </w:tcPr>
          <w:p w14:paraId="4282700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2111D52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442A191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vAlign w:val="center"/>
          </w:tcPr>
          <w:p w14:paraId="1E1294B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9DF7A1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vAlign w:val="center"/>
          </w:tcPr>
          <w:p w14:paraId="1D5B566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40EF1B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right w:val="double" w:sz="12" w:space="0" w:color="auto"/>
            </w:tcBorders>
            <w:vAlign w:val="center"/>
          </w:tcPr>
          <w:p w14:paraId="5C5C68E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030405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22EDC5BB" w14:textId="77777777" w:rsidTr="00011403">
        <w:trPr>
          <w:cantSplit/>
        </w:trPr>
        <w:tc>
          <w:tcPr>
            <w:tcW w:w="2408" w:type="dxa"/>
            <w:vMerge w:val="restart"/>
            <w:tcBorders>
              <w:top w:val="double" w:sz="12" w:space="0" w:color="auto"/>
              <w:left w:val="double" w:sz="12" w:space="0" w:color="auto"/>
              <w:right w:val="double" w:sz="12" w:space="0" w:color="auto"/>
            </w:tcBorders>
          </w:tcPr>
          <w:p w14:paraId="6AA10728"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3E9C792D"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13E17F8E"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094" w:type="dxa"/>
            <w:gridSpan w:val="2"/>
            <w:tcBorders>
              <w:top w:val="double" w:sz="12" w:space="0" w:color="auto"/>
              <w:left w:val="double" w:sz="12" w:space="0" w:color="auto"/>
            </w:tcBorders>
          </w:tcPr>
          <w:p w14:paraId="4CE713A5"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272" w:type="dxa"/>
            <w:gridSpan w:val="6"/>
            <w:tcBorders>
              <w:top w:val="double" w:sz="12" w:space="0" w:color="auto"/>
            </w:tcBorders>
          </w:tcPr>
          <w:p w14:paraId="57E98F76"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096" w:type="dxa"/>
            <w:gridSpan w:val="2"/>
            <w:tcBorders>
              <w:top w:val="double" w:sz="12" w:space="0" w:color="auto"/>
              <w:right w:val="double" w:sz="12" w:space="0" w:color="auto"/>
            </w:tcBorders>
            <w:vAlign w:val="center"/>
          </w:tcPr>
          <w:p w14:paraId="363178A3"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51E6E850" w14:textId="77777777" w:rsidTr="00011403">
        <w:trPr>
          <w:cantSplit/>
        </w:trPr>
        <w:tc>
          <w:tcPr>
            <w:tcW w:w="2408" w:type="dxa"/>
            <w:vMerge/>
            <w:tcBorders>
              <w:left w:val="double" w:sz="12" w:space="0" w:color="auto"/>
              <w:bottom w:val="double" w:sz="12" w:space="0" w:color="auto"/>
              <w:right w:val="double" w:sz="12" w:space="0" w:color="auto"/>
            </w:tcBorders>
          </w:tcPr>
          <w:p w14:paraId="16C75979"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p>
        </w:tc>
        <w:tc>
          <w:tcPr>
            <w:tcW w:w="2094" w:type="dxa"/>
            <w:gridSpan w:val="2"/>
            <w:tcBorders>
              <w:left w:val="double" w:sz="12" w:space="0" w:color="auto"/>
              <w:bottom w:val="double" w:sz="12" w:space="0" w:color="auto"/>
            </w:tcBorders>
          </w:tcPr>
          <w:p w14:paraId="78C035D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095" w:type="dxa"/>
            <w:gridSpan w:val="2"/>
            <w:tcBorders>
              <w:bottom w:val="double" w:sz="12" w:space="0" w:color="auto"/>
            </w:tcBorders>
          </w:tcPr>
          <w:p w14:paraId="00DDA25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088" w:type="dxa"/>
            <w:gridSpan w:val="2"/>
            <w:tcBorders>
              <w:bottom w:val="double" w:sz="12" w:space="0" w:color="auto"/>
            </w:tcBorders>
          </w:tcPr>
          <w:p w14:paraId="51A9B08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089" w:type="dxa"/>
            <w:gridSpan w:val="2"/>
            <w:tcBorders>
              <w:bottom w:val="double" w:sz="12" w:space="0" w:color="auto"/>
            </w:tcBorders>
          </w:tcPr>
          <w:p w14:paraId="75E7265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096" w:type="dxa"/>
            <w:gridSpan w:val="2"/>
            <w:tcBorders>
              <w:bottom w:val="double" w:sz="12" w:space="0" w:color="auto"/>
              <w:right w:val="double" w:sz="12" w:space="0" w:color="auto"/>
            </w:tcBorders>
          </w:tcPr>
          <w:p w14:paraId="3FB65BA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2994F834" w14:textId="77777777" w:rsidTr="00011403">
        <w:trPr>
          <w:cantSplit/>
        </w:trPr>
        <w:tc>
          <w:tcPr>
            <w:tcW w:w="2408" w:type="dxa"/>
            <w:vMerge w:val="restart"/>
            <w:tcBorders>
              <w:top w:val="double" w:sz="12" w:space="0" w:color="auto"/>
              <w:left w:val="double" w:sz="12" w:space="0" w:color="auto"/>
              <w:right w:val="double" w:sz="12" w:space="0" w:color="auto"/>
            </w:tcBorders>
          </w:tcPr>
          <w:p w14:paraId="226B2C51"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FLOOD*</w:t>
            </w:r>
          </w:p>
          <w:p w14:paraId="048FDE72"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1E5565AD"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4D2A6268"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6E0E1156"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2CBBFD1D"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42EA1887"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29BBC877"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24063368"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1CEEDCC6"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1298500E"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843DE6F"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5EB92EC0"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01436148"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10F7BF5B"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0B74C261"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1951CAAF"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1D969AF"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3CB8596B"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Coastal flooding from ocean.</w:t>
            </w:r>
          </w:p>
        </w:tc>
        <w:tc>
          <w:tcPr>
            <w:tcW w:w="2094" w:type="dxa"/>
            <w:gridSpan w:val="2"/>
            <w:tcBorders>
              <w:top w:val="double" w:sz="12" w:space="0" w:color="auto"/>
              <w:left w:val="double" w:sz="12" w:space="0" w:color="auto"/>
              <w:bottom w:val="single" w:sz="6" w:space="0" w:color="auto"/>
              <w:right w:val="single" w:sz="6" w:space="0" w:color="auto"/>
            </w:tcBorders>
            <w:vAlign w:val="center"/>
          </w:tcPr>
          <w:p w14:paraId="074B4341"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Riverine:</w:t>
            </w:r>
          </w:p>
          <w:p w14:paraId="6D5FBED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Periodic overbank flow of rivers and streams.</w:t>
            </w:r>
          </w:p>
          <w:p w14:paraId="0D2A5BF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D15C17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double" w:sz="12" w:space="0" w:color="auto"/>
              <w:left w:val="single" w:sz="6" w:space="0" w:color="auto"/>
              <w:bottom w:val="single" w:sz="6" w:space="0" w:color="auto"/>
              <w:right w:val="single" w:sz="6" w:space="0" w:color="auto"/>
            </w:tcBorders>
            <w:vAlign w:val="center"/>
          </w:tcPr>
          <w:p w14:paraId="36AB72F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6A66D9F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06C5410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double" w:sz="12" w:space="0" w:color="auto"/>
              <w:left w:val="single" w:sz="6" w:space="0" w:color="auto"/>
              <w:bottom w:val="single" w:sz="6" w:space="0" w:color="auto"/>
              <w:right w:val="single" w:sz="6" w:space="0" w:color="auto"/>
            </w:tcBorders>
            <w:vAlign w:val="center"/>
          </w:tcPr>
          <w:p w14:paraId="585BC6D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3E8DDA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double" w:sz="12" w:space="0" w:color="auto"/>
              <w:left w:val="single" w:sz="6" w:space="0" w:color="auto"/>
              <w:bottom w:val="single" w:sz="6" w:space="0" w:color="auto"/>
            </w:tcBorders>
            <w:vAlign w:val="center"/>
          </w:tcPr>
          <w:p w14:paraId="278C59E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E621E5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double" w:sz="12" w:space="0" w:color="auto"/>
              <w:bottom w:val="single" w:sz="6" w:space="0" w:color="auto"/>
              <w:right w:val="double" w:sz="12" w:space="0" w:color="auto"/>
            </w:tcBorders>
            <w:vAlign w:val="center"/>
          </w:tcPr>
          <w:p w14:paraId="2533535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D0FFE2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0CC53D1" w14:textId="77777777" w:rsidTr="00011403">
        <w:trPr>
          <w:cantSplit/>
        </w:trPr>
        <w:tc>
          <w:tcPr>
            <w:tcW w:w="2408" w:type="dxa"/>
            <w:vMerge/>
            <w:tcBorders>
              <w:left w:val="double" w:sz="12" w:space="0" w:color="auto"/>
              <w:right w:val="double" w:sz="12" w:space="0" w:color="auto"/>
            </w:tcBorders>
          </w:tcPr>
          <w:p w14:paraId="5302AFEB"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94" w:type="dxa"/>
            <w:gridSpan w:val="2"/>
            <w:tcBorders>
              <w:top w:val="single" w:sz="6" w:space="0" w:color="auto"/>
              <w:left w:val="double" w:sz="12" w:space="0" w:color="auto"/>
              <w:bottom w:val="single" w:sz="6" w:space="0" w:color="auto"/>
              <w:right w:val="single" w:sz="6" w:space="0" w:color="auto"/>
            </w:tcBorders>
            <w:vAlign w:val="center"/>
          </w:tcPr>
          <w:p w14:paraId="292399B9"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Flash:</w:t>
            </w:r>
          </w:p>
          <w:p w14:paraId="55CD0F6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Quickly rising small streams after heavy rains, ice jams, or rapid snow melt.</w:t>
            </w:r>
          </w:p>
          <w:p w14:paraId="36D4709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EEFC44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single" w:sz="6" w:space="0" w:color="auto"/>
              <w:left w:val="single" w:sz="6" w:space="0" w:color="auto"/>
              <w:bottom w:val="single" w:sz="6" w:space="0" w:color="auto"/>
              <w:right w:val="single" w:sz="6" w:space="0" w:color="auto"/>
            </w:tcBorders>
            <w:vAlign w:val="center"/>
          </w:tcPr>
          <w:p w14:paraId="1F49512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5ABA0C1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2E6EDBE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single" w:sz="6" w:space="0" w:color="auto"/>
              <w:left w:val="single" w:sz="6" w:space="0" w:color="auto"/>
              <w:bottom w:val="single" w:sz="6" w:space="0" w:color="auto"/>
              <w:right w:val="single" w:sz="6" w:space="0" w:color="auto"/>
            </w:tcBorders>
            <w:vAlign w:val="center"/>
          </w:tcPr>
          <w:p w14:paraId="6DF6BE9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DFAEEB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single" w:sz="6" w:space="0" w:color="auto"/>
              <w:left w:val="single" w:sz="6" w:space="0" w:color="auto"/>
              <w:bottom w:val="single" w:sz="6" w:space="0" w:color="auto"/>
              <w:right w:val="single" w:sz="6" w:space="0" w:color="auto"/>
            </w:tcBorders>
            <w:vAlign w:val="center"/>
          </w:tcPr>
          <w:p w14:paraId="0EA3C09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B1F19F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single" w:sz="6" w:space="0" w:color="auto"/>
              <w:left w:val="single" w:sz="6" w:space="0" w:color="auto"/>
              <w:bottom w:val="single" w:sz="6" w:space="0" w:color="auto"/>
              <w:right w:val="double" w:sz="12" w:space="0" w:color="auto"/>
            </w:tcBorders>
            <w:vAlign w:val="center"/>
          </w:tcPr>
          <w:p w14:paraId="333522A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87E4FE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276F7499" w14:textId="77777777" w:rsidTr="00011403">
        <w:trPr>
          <w:cantSplit/>
        </w:trPr>
        <w:tc>
          <w:tcPr>
            <w:tcW w:w="2408" w:type="dxa"/>
            <w:vMerge/>
            <w:tcBorders>
              <w:left w:val="double" w:sz="12" w:space="0" w:color="auto"/>
              <w:bottom w:val="single" w:sz="6" w:space="0" w:color="auto"/>
              <w:right w:val="double" w:sz="12" w:space="0" w:color="auto"/>
            </w:tcBorders>
          </w:tcPr>
          <w:p w14:paraId="79B85F46"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94" w:type="dxa"/>
            <w:gridSpan w:val="2"/>
            <w:tcBorders>
              <w:top w:val="single" w:sz="6" w:space="0" w:color="auto"/>
              <w:left w:val="double" w:sz="12" w:space="0" w:color="auto"/>
              <w:bottom w:val="single" w:sz="6" w:space="0" w:color="auto"/>
              <w:right w:val="single" w:sz="6" w:space="0" w:color="auto"/>
            </w:tcBorders>
            <w:vAlign w:val="center"/>
          </w:tcPr>
          <w:p w14:paraId="312C0547"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u w:val="single"/>
              </w:rPr>
              <w:t>Urban:</w:t>
            </w:r>
          </w:p>
          <w:p w14:paraId="00D3509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Overflow of storm sewer systems, usually due to poor drainage, following heavy rain or rapid snow melt.</w:t>
            </w:r>
          </w:p>
          <w:p w14:paraId="45C72B2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4CFA53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single" w:sz="6" w:space="0" w:color="auto"/>
              <w:left w:val="single" w:sz="6" w:space="0" w:color="auto"/>
              <w:bottom w:val="single" w:sz="6" w:space="0" w:color="auto"/>
              <w:right w:val="single" w:sz="6" w:space="0" w:color="auto"/>
            </w:tcBorders>
            <w:vAlign w:val="center"/>
          </w:tcPr>
          <w:p w14:paraId="2D02858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54C85AC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254ECDD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single" w:sz="6" w:space="0" w:color="auto"/>
              <w:left w:val="single" w:sz="6" w:space="0" w:color="auto"/>
              <w:bottom w:val="single" w:sz="6" w:space="0" w:color="auto"/>
              <w:right w:val="single" w:sz="6" w:space="0" w:color="auto"/>
            </w:tcBorders>
            <w:vAlign w:val="center"/>
          </w:tcPr>
          <w:p w14:paraId="5B3AC91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941E62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single" w:sz="6" w:space="0" w:color="auto"/>
              <w:left w:val="single" w:sz="6" w:space="0" w:color="auto"/>
              <w:bottom w:val="single" w:sz="6" w:space="0" w:color="auto"/>
              <w:right w:val="single" w:sz="6" w:space="0" w:color="auto"/>
            </w:tcBorders>
            <w:vAlign w:val="center"/>
          </w:tcPr>
          <w:p w14:paraId="70273BB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C2B85E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single" w:sz="6" w:space="0" w:color="auto"/>
              <w:left w:val="single" w:sz="6" w:space="0" w:color="auto"/>
              <w:bottom w:val="single" w:sz="6" w:space="0" w:color="auto"/>
              <w:right w:val="double" w:sz="12" w:space="0" w:color="auto"/>
            </w:tcBorders>
            <w:vAlign w:val="center"/>
          </w:tcPr>
          <w:p w14:paraId="1CBD747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B2AE3B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1390911" w14:textId="77777777" w:rsidTr="00011403">
        <w:trPr>
          <w:cantSplit/>
        </w:trPr>
        <w:tc>
          <w:tcPr>
            <w:tcW w:w="2408" w:type="dxa"/>
            <w:tcBorders>
              <w:top w:val="single" w:sz="6" w:space="0" w:color="auto"/>
              <w:left w:val="double" w:sz="12" w:space="0" w:color="auto"/>
              <w:bottom w:val="single" w:sz="6" w:space="0" w:color="auto"/>
              <w:right w:val="double" w:sz="12" w:space="0" w:color="auto"/>
            </w:tcBorders>
          </w:tcPr>
          <w:p w14:paraId="79D8C820"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HEAT WAVE</w:t>
            </w:r>
          </w:p>
          <w:p w14:paraId="0C827CD2"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04FB4E3F"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 spell of three or more consecutive days on each of which the maximum temperature reaches or exceeds 90</w:t>
            </w:r>
            <w:r w:rsidRPr="00011403">
              <w:rPr>
                <w:rFonts w:ascii="Garamond" w:eastAsia="Times New Roman" w:hAnsi="Garamond"/>
                <w:bCs/>
                <w:sz w:val="16"/>
                <w:szCs w:val="17"/>
              </w:rPr>
              <w:sym w:font="Symbol" w:char="F0B0"/>
            </w:r>
            <w:r w:rsidRPr="00011403">
              <w:rPr>
                <w:rFonts w:ascii="Garamond" w:eastAsia="Times New Roman" w:hAnsi="Garamond"/>
                <w:bCs/>
                <w:sz w:val="16"/>
                <w:szCs w:val="17"/>
              </w:rPr>
              <w:t>F.</w:t>
            </w:r>
          </w:p>
        </w:tc>
        <w:tc>
          <w:tcPr>
            <w:tcW w:w="2094" w:type="dxa"/>
            <w:gridSpan w:val="2"/>
            <w:tcBorders>
              <w:top w:val="single" w:sz="6" w:space="0" w:color="auto"/>
              <w:left w:val="double" w:sz="12" w:space="0" w:color="auto"/>
              <w:bottom w:val="single" w:sz="6" w:space="0" w:color="auto"/>
              <w:right w:val="single" w:sz="6" w:space="0" w:color="auto"/>
            </w:tcBorders>
            <w:vAlign w:val="center"/>
          </w:tcPr>
          <w:p w14:paraId="37F5851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0FF20F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single" w:sz="6" w:space="0" w:color="auto"/>
              <w:left w:val="single" w:sz="6" w:space="0" w:color="auto"/>
              <w:bottom w:val="single" w:sz="6" w:space="0" w:color="auto"/>
              <w:right w:val="single" w:sz="6" w:space="0" w:color="auto"/>
            </w:tcBorders>
            <w:vAlign w:val="center"/>
          </w:tcPr>
          <w:p w14:paraId="36A06F4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43D9146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79F0ED6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single" w:sz="6" w:space="0" w:color="auto"/>
              <w:left w:val="single" w:sz="6" w:space="0" w:color="auto"/>
              <w:bottom w:val="single" w:sz="6" w:space="0" w:color="auto"/>
              <w:right w:val="single" w:sz="6" w:space="0" w:color="auto"/>
            </w:tcBorders>
            <w:vAlign w:val="center"/>
          </w:tcPr>
          <w:p w14:paraId="2ACFE8B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51FE17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single" w:sz="6" w:space="0" w:color="auto"/>
              <w:left w:val="single" w:sz="6" w:space="0" w:color="auto"/>
              <w:bottom w:val="single" w:sz="6" w:space="0" w:color="auto"/>
              <w:right w:val="single" w:sz="6" w:space="0" w:color="auto"/>
            </w:tcBorders>
            <w:vAlign w:val="center"/>
          </w:tcPr>
          <w:p w14:paraId="331A61E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62AF7E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single" w:sz="6" w:space="0" w:color="auto"/>
              <w:left w:val="single" w:sz="6" w:space="0" w:color="auto"/>
              <w:bottom w:val="single" w:sz="6" w:space="0" w:color="auto"/>
              <w:right w:val="double" w:sz="12" w:space="0" w:color="auto"/>
            </w:tcBorders>
            <w:vAlign w:val="center"/>
          </w:tcPr>
          <w:p w14:paraId="0974D44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200513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20A9BF2E" w14:textId="77777777" w:rsidTr="00011403">
        <w:trPr>
          <w:cantSplit/>
        </w:trPr>
        <w:tc>
          <w:tcPr>
            <w:tcW w:w="2408" w:type="dxa"/>
            <w:vMerge w:val="restart"/>
            <w:tcBorders>
              <w:top w:val="single" w:sz="6" w:space="0" w:color="auto"/>
              <w:left w:val="double" w:sz="12" w:space="0" w:color="auto"/>
              <w:right w:val="double" w:sz="12" w:space="0" w:color="auto"/>
            </w:tcBorders>
          </w:tcPr>
          <w:p w14:paraId="441DB9B3"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HAZARDOUS MATERIALS INCIDENT – FIXED FACILITY*</w:t>
            </w:r>
          </w:p>
        </w:tc>
        <w:tc>
          <w:tcPr>
            <w:tcW w:w="2094" w:type="dxa"/>
            <w:gridSpan w:val="2"/>
            <w:tcBorders>
              <w:top w:val="single" w:sz="6" w:space="0" w:color="auto"/>
              <w:left w:val="double" w:sz="12" w:space="0" w:color="auto"/>
              <w:bottom w:val="single" w:sz="6" w:space="0" w:color="auto"/>
              <w:right w:val="single" w:sz="6" w:space="0" w:color="auto"/>
            </w:tcBorders>
            <w:vAlign w:val="center"/>
          </w:tcPr>
          <w:p w14:paraId="4369F0C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246D99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single" w:sz="6" w:space="0" w:color="auto"/>
              <w:left w:val="single" w:sz="6" w:space="0" w:color="auto"/>
              <w:bottom w:val="single" w:sz="6" w:space="0" w:color="auto"/>
              <w:right w:val="single" w:sz="6" w:space="0" w:color="auto"/>
            </w:tcBorders>
            <w:vAlign w:val="center"/>
          </w:tcPr>
          <w:p w14:paraId="03161A6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2006D4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56D715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single" w:sz="6" w:space="0" w:color="auto"/>
              <w:left w:val="single" w:sz="6" w:space="0" w:color="auto"/>
              <w:bottom w:val="single" w:sz="6" w:space="0" w:color="auto"/>
              <w:right w:val="single" w:sz="6" w:space="0" w:color="auto"/>
            </w:tcBorders>
            <w:vAlign w:val="center"/>
          </w:tcPr>
          <w:p w14:paraId="32A330E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9981FF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single" w:sz="6" w:space="0" w:color="auto"/>
              <w:left w:val="single" w:sz="6" w:space="0" w:color="auto"/>
              <w:bottom w:val="single" w:sz="6" w:space="0" w:color="auto"/>
              <w:right w:val="single" w:sz="6" w:space="0" w:color="auto"/>
            </w:tcBorders>
            <w:vAlign w:val="center"/>
          </w:tcPr>
          <w:p w14:paraId="1C0EAE2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A3BF83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single" w:sz="6" w:space="0" w:color="auto"/>
              <w:left w:val="single" w:sz="6" w:space="0" w:color="auto"/>
              <w:bottom w:val="single" w:sz="6" w:space="0" w:color="auto"/>
              <w:right w:val="double" w:sz="12" w:space="0" w:color="auto"/>
            </w:tcBorders>
            <w:vAlign w:val="center"/>
          </w:tcPr>
          <w:p w14:paraId="69AD4A7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80E88F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17A712C5" w14:textId="77777777" w:rsidTr="00011403">
        <w:trPr>
          <w:cantSplit/>
        </w:trPr>
        <w:tc>
          <w:tcPr>
            <w:tcW w:w="2408" w:type="dxa"/>
            <w:vMerge/>
            <w:tcBorders>
              <w:left w:val="double" w:sz="12" w:space="0" w:color="auto"/>
              <w:bottom w:val="single" w:sz="6" w:space="0" w:color="auto"/>
              <w:right w:val="double" w:sz="12" w:space="0" w:color="auto"/>
            </w:tcBorders>
          </w:tcPr>
          <w:p w14:paraId="2B1811D1"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94" w:type="dxa"/>
            <w:gridSpan w:val="2"/>
            <w:tcBorders>
              <w:top w:val="single" w:sz="6" w:space="0" w:color="auto"/>
              <w:left w:val="double" w:sz="12" w:space="0" w:color="auto"/>
              <w:bottom w:val="single" w:sz="6" w:space="0" w:color="auto"/>
              <w:right w:val="single" w:sz="6" w:space="0" w:color="auto"/>
            </w:tcBorders>
            <w:vAlign w:val="center"/>
          </w:tcPr>
          <w:p w14:paraId="55704B0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FFC208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single" w:sz="6" w:space="0" w:color="auto"/>
              <w:left w:val="single" w:sz="6" w:space="0" w:color="auto"/>
              <w:bottom w:val="single" w:sz="6" w:space="0" w:color="auto"/>
              <w:right w:val="single" w:sz="6" w:space="0" w:color="auto"/>
            </w:tcBorders>
            <w:vAlign w:val="center"/>
          </w:tcPr>
          <w:p w14:paraId="167940C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44B6C25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3249AE3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single" w:sz="6" w:space="0" w:color="auto"/>
              <w:left w:val="single" w:sz="6" w:space="0" w:color="auto"/>
              <w:bottom w:val="single" w:sz="6" w:space="0" w:color="auto"/>
              <w:right w:val="single" w:sz="6" w:space="0" w:color="auto"/>
            </w:tcBorders>
            <w:vAlign w:val="center"/>
          </w:tcPr>
          <w:p w14:paraId="4FAC3E9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DE9971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single" w:sz="6" w:space="0" w:color="auto"/>
              <w:left w:val="single" w:sz="6" w:space="0" w:color="auto"/>
              <w:bottom w:val="single" w:sz="6" w:space="0" w:color="auto"/>
              <w:right w:val="single" w:sz="6" w:space="0" w:color="auto"/>
            </w:tcBorders>
            <w:vAlign w:val="center"/>
          </w:tcPr>
          <w:p w14:paraId="2557548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253B2B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single" w:sz="6" w:space="0" w:color="auto"/>
              <w:left w:val="single" w:sz="6" w:space="0" w:color="auto"/>
              <w:bottom w:val="single" w:sz="6" w:space="0" w:color="auto"/>
              <w:right w:val="double" w:sz="12" w:space="0" w:color="auto"/>
            </w:tcBorders>
            <w:vAlign w:val="center"/>
          </w:tcPr>
          <w:p w14:paraId="7FFAE16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6A51F1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5294AAE5" w14:textId="77777777" w:rsidTr="00011403">
        <w:trPr>
          <w:cantSplit/>
        </w:trPr>
        <w:tc>
          <w:tcPr>
            <w:tcW w:w="2408" w:type="dxa"/>
            <w:tcBorders>
              <w:top w:val="single" w:sz="6" w:space="0" w:color="auto"/>
              <w:left w:val="double" w:sz="12" w:space="0" w:color="auto"/>
              <w:bottom w:val="single" w:sz="6" w:space="0" w:color="auto"/>
              <w:right w:val="double" w:sz="12" w:space="0" w:color="auto"/>
            </w:tcBorders>
          </w:tcPr>
          <w:p w14:paraId="7F87DFBC"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lastRenderedPageBreak/>
              <w:t>HAZARDOUS MATERIALS INCIDENT – MARINE OIL SPILL*</w:t>
            </w:r>
          </w:p>
          <w:p w14:paraId="1A9F3D24"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69F93BB5"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Released petroleum product or other oil onto the ocean or any body of water which might flow into the ocean.</w:t>
            </w:r>
          </w:p>
        </w:tc>
        <w:tc>
          <w:tcPr>
            <w:tcW w:w="2094" w:type="dxa"/>
            <w:gridSpan w:val="2"/>
            <w:tcBorders>
              <w:top w:val="single" w:sz="6" w:space="0" w:color="auto"/>
              <w:left w:val="double" w:sz="12" w:space="0" w:color="auto"/>
              <w:bottom w:val="single" w:sz="6" w:space="0" w:color="auto"/>
              <w:right w:val="single" w:sz="6" w:space="0" w:color="auto"/>
            </w:tcBorders>
            <w:vAlign w:val="center"/>
          </w:tcPr>
          <w:p w14:paraId="1974805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56C97E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5" w:type="dxa"/>
            <w:gridSpan w:val="2"/>
            <w:tcBorders>
              <w:top w:val="single" w:sz="6" w:space="0" w:color="auto"/>
              <w:left w:val="single" w:sz="6" w:space="0" w:color="auto"/>
              <w:bottom w:val="single" w:sz="6" w:space="0" w:color="auto"/>
              <w:right w:val="single" w:sz="6" w:space="0" w:color="auto"/>
            </w:tcBorders>
            <w:vAlign w:val="center"/>
          </w:tcPr>
          <w:p w14:paraId="520C038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31F156D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129D8AC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8" w:type="dxa"/>
            <w:gridSpan w:val="2"/>
            <w:tcBorders>
              <w:top w:val="single" w:sz="6" w:space="0" w:color="auto"/>
              <w:left w:val="single" w:sz="6" w:space="0" w:color="auto"/>
              <w:bottom w:val="single" w:sz="6" w:space="0" w:color="auto"/>
              <w:right w:val="single" w:sz="6" w:space="0" w:color="auto"/>
            </w:tcBorders>
            <w:vAlign w:val="center"/>
          </w:tcPr>
          <w:p w14:paraId="40E1431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CD6B00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9" w:type="dxa"/>
            <w:gridSpan w:val="2"/>
            <w:tcBorders>
              <w:top w:val="single" w:sz="6" w:space="0" w:color="auto"/>
              <w:left w:val="single" w:sz="6" w:space="0" w:color="auto"/>
              <w:bottom w:val="single" w:sz="6" w:space="0" w:color="auto"/>
              <w:right w:val="single" w:sz="6" w:space="0" w:color="auto"/>
            </w:tcBorders>
            <w:vAlign w:val="center"/>
          </w:tcPr>
          <w:p w14:paraId="732CCA7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86159E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96" w:type="dxa"/>
            <w:gridSpan w:val="2"/>
            <w:tcBorders>
              <w:top w:val="single" w:sz="6" w:space="0" w:color="auto"/>
              <w:left w:val="single" w:sz="6" w:space="0" w:color="auto"/>
              <w:bottom w:val="single" w:sz="6" w:space="0" w:color="auto"/>
              <w:right w:val="double" w:sz="12" w:space="0" w:color="auto"/>
            </w:tcBorders>
            <w:vAlign w:val="center"/>
          </w:tcPr>
          <w:p w14:paraId="69C3D99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97FB02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560D36B8" w14:textId="77777777" w:rsidTr="00011403">
        <w:trPr>
          <w:cantSplit/>
        </w:trPr>
        <w:tc>
          <w:tcPr>
            <w:tcW w:w="2438" w:type="dxa"/>
            <w:gridSpan w:val="2"/>
            <w:vMerge w:val="restart"/>
            <w:tcBorders>
              <w:top w:val="double" w:sz="12" w:space="0" w:color="auto"/>
              <w:left w:val="double" w:sz="12" w:space="0" w:color="auto"/>
              <w:right w:val="double" w:sz="12" w:space="0" w:color="auto"/>
            </w:tcBorders>
          </w:tcPr>
          <w:p w14:paraId="684A0F09"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7C2FB8EA"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4DD5D162"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086" w:type="dxa"/>
            <w:gridSpan w:val="2"/>
            <w:tcBorders>
              <w:top w:val="double" w:sz="12" w:space="0" w:color="auto"/>
              <w:left w:val="double" w:sz="12" w:space="0" w:color="auto"/>
              <w:bottom w:val="single" w:sz="6" w:space="0" w:color="auto"/>
              <w:right w:val="single" w:sz="6" w:space="0" w:color="auto"/>
            </w:tcBorders>
          </w:tcPr>
          <w:p w14:paraId="1ECE777E"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258" w:type="dxa"/>
            <w:gridSpan w:val="6"/>
            <w:tcBorders>
              <w:top w:val="double" w:sz="12" w:space="0" w:color="auto"/>
              <w:left w:val="single" w:sz="6" w:space="0" w:color="auto"/>
              <w:bottom w:val="single" w:sz="6" w:space="0" w:color="auto"/>
              <w:right w:val="single" w:sz="6" w:space="0" w:color="auto"/>
            </w:tcBorders>
          </w:tcPr>
          <w:p w14:paraId="71CADCE9"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088" w:type="dxa"/>
            <w:tcBorders>
              <w:top w:val="double" w:sz="12" w:space="0" w:color="auto"/>
              <w:left w:val="single" w:sz="6" w:space="0" w:color="auto"/>
              <w:bottom w:val="single" w:sz="6" w:space="0" w:color="auto"/>
              <w:right w:val="double" w:sz="12" w:space="0" w:color="auto"/>
            </w:tcBorders>
            <w:vAlign w:val="center"/>
          </w:tcPr>
          <w:p w14:paraId="0E89C312"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03B5AD46" w14:textId="77777777" w:rsidTr="00011403">
        <w:trPr>
          <w:cantSplit/>
        </w:trPr>
        <w:tc>
          <w:tcPr>
            <w:tcW w:w="2438" w:type="dxa"/>
            <w:gridSpan w:val="2"/>
            <w:vMerge/>
            <w:tcBorders>
              <w:left w:val="double" w:sz="12" w:space="0" w:color="auto"/>
              <w:bottom w:val="double" w:sz="12" w:space="0" w:color="auto"/>
              <w:right w:val="double" w:sz="12" w:space="0" w:color="auto"/>
            </w:tcBorders>
          </w:tcPr>
          <w:p w14:paraId="53F91EFD"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86" w:type="dxa"/>
            <w:gridSpan w:val="2"/>
            <w:tcBorders>
              <w:top w:val="single" w:sz="6" w:space="0" w:color="auto"/>
              <w:left w:val="double" w:sz="12" w:space="0" w:color="auto"/>
              <w:bottom w:val="double" w:sz="12" w:space="0" w:color="auto"/>
              <w:right w:val="single" w:sz="6" w:space="0" w:color="auto"/>
            </w:tcBorders>
          </w:tcPr>
          <w:p w14:paraId="1726AA3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087" w:type="dxa"/>
            <w:gridSpan w:val="2"/>
            <w:tcBorders>
              <w:top w:val="single" w:sz="6" w:space="0" w:color="auto"/>
              <w:left w:val="single" w:sz="6" w:space="0" w:color="auto"/>
              <w:bottom w:val="double" w:sz="12" w:space="0" w:color="auto"/>
              <w:right w:val="single" w:sz="6" w:space="0" w:color="auto"/>
            </w:tcBorders>
          </w:tcPr>
          <w:p w14:paraId="415C3BA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085" w:type="dxa"/>
            <w:gridSpan w:val="2"/>
            <w:tcBorders>
              <w:top w:val="single" w:sz="6" w:space="0" w:color="auto"/>
              <w:left w:val="single" w:sz="6" w:space="0" w:color="auto"/>
              <w:bottom w:val="double" w:sz="12" w:space="0" w:color="auto"/>
              <w:right w:val="single" w:sz="6" w:space="0" w:color="auto"/>
            </w:tcBorders>
          </w:tcPr>
          <w:p w14:paraId="0A690FF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086" w:type="dxa"/>
            <w:gridSpan w:val="2"/>
            <w:tcBorders>
              <w:top w:val="single" w:sz="6" w:space="0" w:color="auto"/>
              <w:left w:val="single" w:sz="6" w:space="0" w:color="auto"/>
              <w:bottom w:val="double" w:sz="12" w:space="0" w:color="auto"/>
              <w:right w:val="single" w:sz="6" w:space="0" w:color="auto"/>
            </w:tcBorders>
          </w:tcPr>
          <w:p w14:paraId="7B966D9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088" w:type="dxa"/>
            <w:tcBorders>
              <w:top w:val="single" w:sz="6" w:space="0" w:color="auto"/>
              <w:left w:val="single" w:sz="6" w:space="0" w:color="auto"/>
              <w:bottom w:val="double" w:sz="12" w:space="0" w:color="auto"/>
              <w:right w:val="double" w:sz="12" w:space="0" w:color="auto"/>
            </w:tcBorders>
          </w:tcPr>
          <w:p w14:paraId="54F630A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47051FD8" w14:textId="77777777" w:rsidTr="00011403">
        <w:trPr>
          <w:cantSplit/>
        </w:trPr>
        <w:tc>
          <w:tcPr>
            <w:tcW w:w="2438" w:type="dxa"/>
            <w:gridSpan w:val="2"/>
            <w:vMerge w:val="restart"/>
            <w:tcBorders>
              <w:top w:val="double" w:sz="12" w:space="0" w:color="auto"/>
              <w:left w:val="double" w:sz="12" w:space="0" w:color="auto"/>
              <w:right w:val="double" w:sz="12" w:space="0" w:color="auto"/>
            </w:tcBorders>
          </w:tcPr>
          <w:p w14:paraId="6BC4FCCA"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HAZARDOUS MATERIALS INCIDENT – TRANSPORTATION*</w:t>
            </w:r>
          </w:p>
          <w:p w14:paraId="7F22D195"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5CF393C" w14:textId="04410194"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Uncontrolled release of radiological or chemical hazardous materials during transport</w:t>
            </w:r>
            <w:r w:rsidR="009D774D" w:rsidRPr="00011403">
              <w:rPr>
                <w:rFonts w:ascii="Garamond" w:eastAsia="Times New Roman" w:hAnsi="Garamond"/>
                <w:bCs/>
                <w:sz w:val="16"/>
                <w:szCs w:val="17"/>
              </w:rPr>
              <w:t xml:space="preserve">.  </w:t>
            </w:r>
          </w:p>
        </w:tc>
        <w:tc>
          <w:tcPr>
            <w:tcW w:w="2086" w:type="dxa"/>
            <w:gridSpan w:val="2"/>
            <w:tcBorders>
              <w:top w:val="double" w:sz="12" w:space="0" w:color="auto"/>
              <w:left w:val="double" w:sz="12" w:space="0" w:color="auto"/>
              <w:bottom w:val="single" w:sz="6" w:space="0" w:color="auto"/>
              <w:right w:val="single" w:sz="6" w:space="0" w:color="auto"/>
            </w:tcBorders>
            <w:vAlign w:val="center"/>
          </w:tcPr>
          <w:p w14:paraId="29D3B99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Rail:</w:t>
            </w:r>
          </w:p>
          <w:p w14:paraId="3A83CD5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D6A5E1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double" w:sz="12" w:space="0" w:color="auto"/>
              <w:left w:val="single" w:sz="6" w:space="0" w:color="auto"/>
              <w:bottom w:val="single" w:sz="6" w:space="0" w:color="auto"/>
              <w:right w:val="single" w:sz="6" w:space="0" w:color="auto"/>
            </w:tcBorders>
            <w:vAlign w:val="center"/>
          </w:tcPr>
          <w:p w14:paraId="24A9B65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Rail:</w:t>
            </w:r>
          </w:p>
          <w:p w14:paraId="1DC4CA7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2197630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47BE3DA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double" w:sz="12" w:space="0" w:color="auto"/>
              <w:left w:val="single" w:sz="6" w:space="0" w:color="auto"/>
              <w:bottom w:val="single" w:sz="6" w:space="0" w:color="auto"/>
              <w:right w:val="single" w:sz="6" w:space="0" w:color="auto"/>
            </w:tcBorders>
            <w:vAlign w:val="center"/>
          </w:tcPr>
          <w:p w14:paraId="684F5DF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Rail:</w:t>
            </w:r>
          </w:p>
          <w:p w14:paraId="47D5D9E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2162E3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double" w:sz="12" w:space="0" w:color="auto"/>
              <w:left w:val="single" w:sz="6" w:space="0" w:color="auto"/>
              <w:bottom w:val="single" w:sz="6" w:space="0" w:color="auto"/>
              <w:right w:val="single" w:sz="6" w:space="0" w:color="auto"/>
            </w:tcBorders>
            <w:vAlign w:val="center"/>
          </w:tcPr>
          <w:p w14:paraId="57F7DB0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Rail:</w:t>
            </w:r>
          </w:p>
          <w:p w14:paraId="5A99AC4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472DD6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double" w:sz="12" w:space="0" w:color="auto"/>
              <w:left w:val="single" w:sz="6" w:space="0" w:color="auto"/>
              <w:bottom w:val="single" w:sz="6" w:space="0" w:color="auto"/>
              <w:right w:val="double" w:sz="12" w:space="0" w:color="auto"/>
            </w:tcBorders>
            <w:vAlign w:val="center"/>
          </w:tcPr>
          <w:p w14:paraId="55A3DE4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Rail:</w:t>
            </w:r>
          </w:p>
          <w:p w14:paraId="0A93364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C968F5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3819756B" w14:textId="77777777" w:rsidTr="00011403">
        <w:trPr>
          <w:cantSplit/>
        </w:trPr>
        <w:tc>
          <w:tcPr>
            <w:tcW w:w="2438" w:type="dxa"/>
            <w:gridSpan w:val="2"/>
            <w:vMerge/>
            <w:tcBorders>
              <w:left w:val="double" w:sz="12" w:space="0" w:color="auto"/>
              <w:right w:val="double" w:sz="12" w:space="0" w:color="auto"/>
            </w:tcBorders>
          </w:tcPr>
          <w:p w14:paraId="2AA38041"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5D7C0ED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Pipeline:</w:t>
            </w:r>
          </w:p>
          <w:p w14:paraId="7B51FDA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37E098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654049B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Pipeline:</w:t>
            </w:r>
          </w:p>
          <w:p w14:paraId="6E5820B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45EBA0F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7B89E14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7394C65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Pipeline:</w:t>
            </w:r>
          </w:p>
          <w:p w14:paraId="2D8B195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C579E3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585E1AC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Pipeline:</w:t>
            </w:r>
          </w:p>
          <w:p w14:paraId="2D36C40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90AF1B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23E7198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Pipeline:</w:t>
            </w:r>
          </w:p>
          <w:p w14:paraId="73CA033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7E9316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37A2BDF8" w14:textId="77777777" w:rsidTr="00011403">
        <w:trPr>
          <w:cantSplit/>
        </w:trPr>
        <w:tc>
          <w:tcPr>
            <w:tcW w:w="2438" w:type="dxa"/>
            <w:gridSpan w:val="2"/>
            <w:vMerge/>
            <w:tcBorders>
              <w:left w:val="double" w:sz="12" w:space="0" w:color="auto"/>
              <w:right w:val="double" w:sz="12" w:space="0" w:color="auto"/>
            </w:tcBorders>
          </w:tcPr>
          <w:p w14:paraId="43BA4F68"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5D8511D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Port: </w:t>
            </w:r>
          </w:p>
          <w:p w14:paraId="550A1C6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FF0773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4719F34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Port: </w:t>
            </w:r>
          </w:p>
          <w:p w14:paraId="499718D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44A13B2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7867772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3453C6A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Port: </w:t>
            </w:r>
          </w:p>
          <w:p w14:paraId="0CF99FB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F70B9D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029589A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Port: </w:t>
            </w:r>
          </w:p>
          <w:p w14:paraId="3DCF8A4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DF8131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1100652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Port:</w:t>
            </w:r>
          </w:p>
          <w:p w14:paraId="5734FA7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67A29C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1F9A2B1C" w14:textId="77777777" w:rsidTr="00011403">
        <w:trPr>
          <w:cantSplit/>
        </w:trPr>
        <w:tc>
          <w:tcPr>
            <w:tcW w:w="2438" w:type="dxa"/>
            <w:gridSpan w:val="2"/>
            <w:vMerge/>
            <w:tcBorders>
              <w:left w:val="double" w:sz="12" w:space="0" w:color="auto"/>
              <w:right w:val="double" w:sz="12" w:space="0" w:color="auto"/>
            </w:tcBorders>
          </w:tcPr>
          <w:p w14:paraId="795EAFC7"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408A599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River: </w:t>
            </w:r>
          </w:p>
          <w:p w14:paraId="169B7F6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6723BF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47739ED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River: </w:t>
            </w:r>
          </w:p>
          <w:p w14:paraId="39A180B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3D3A17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8E5C91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52604B0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River: </w:t>
            </w:r>
          </w:p>
          <w:p w14:paraId="532C077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B264C1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674230F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River: </w:t>
            </w:r>
          </w:p>
          <w:p w14:paraId="715CBA4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D6269F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1388097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 xml:space="preserve">River: </w:t>
            </w:r>
          </w:p>
          <w:p w14:paraId="64DFE0D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BC0697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3451A2C7" w14:textId="77777777" w:rsidTr="00011403">
        <w:trPr>
          <w:cantSplit/>
        </w:trPr>
        <w:tc>
          <w:tcPr>
            <w:tcW w:w="2438" w:type="dxa"/>
            <w:gridSpan w:val="2"/>
            <w:vMerge/>
            <w:tcBorders>
              <w:left w:val="double" w:sz="12" w:space="0" w:color="auto"/>
              <w:right w:val="double" w:sz="12" w:space="0" w:color="auto"/>
            </w:tcBorders>
          </w:tcPr>
          <w:p w14:paraId="78748BD6"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2A25999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Highway:</w:t>
            </w:r>
          </w:p>
          <w:p w14:paraId="7F80F6D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18B560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2970FB9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Highway:</w:t>
            </w:r>
          </w:p>
          <w:p w14:paraId="6E7021D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5ECF6DC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56B447E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5D387C5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Highway:</w:t>
            </w:r>
          </w:p>
          <w:p w14:paraId="5B06A0E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858419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5CDA39F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Highway:</w:t>
            </w:r>
          </w:p>
          <w:p w14:paraId="3AEEA45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022FE0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0979739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Highway:</w:t>
            </w:r>
          </w:p>
          <w:p w14:paraId="135468A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83FD81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18A43B97" w14:textId="77777777" w:rsidTr="00011403">
        <w:trPr>
          <w:cantSplit/>
        </w:trPr>
        <w:tc>
          <w:tcPr>
            <w:tcW w:w="2438" w:type="dxa"/>
            <w:gridSpan w:val="2"/>
            <w:vMerge/>
            <w:tcBorders>
              <w:left w:val="double" w:sz="12" w:space="0" w:color="auto"/>
              <w:bottom w:val="single" w:sz="6" w:space="0" w:color="auto"/>
              <w:right w:val="double" w:sz="12" w:space="0" w:color="auto"/>
            </w:tcBorders>
          </w:tcPr>
          <w:p w14:paraId="3ADE7D84"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048206E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Air:</w:t>
            </w:r>
          </w:p>
          <w:p w14:paraId="0B4F662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00E62F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42F6BF0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Air:</w:t>
            </w:r>
          </w:p>
          <w:p w14:paraId="0F0B0C3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35E17D7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2696268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694FDD2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Air:</w:t>
            </w:r>
          </w:p>
          <w:p w14:paraId="37E42D8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7B2B63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2E05E5C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Air:</w:t>
            </w:r>
          </w:p>
          <w:p w14:paraId="334BDB4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029100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4258F4C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t>Air:</w:t>
            </w:r>
          </w:p>
          <w:p w14:paraId="69B4138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C5EB72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0A8796A0" w14:textId="77777777" w:rsidTr="00011403">
        <w:trPr>
          <w:cantSplit/>
        </w:trPr>
        <w:tc>
          <w:tcPr>
            <w:tcW w:w="2438" w:type="dxa"/>
            <w:gridSpan w:val="2"/>
            <w:tcBorders>
              <w:top w:val="single" w:sz="6" w:space="0" w:color="auto"/>
              <w:left w:val="double" w:sz="12" w:space="0" w:color="auto"/>
              <w:bottom w:val="single" w:sz="6" w:space="0" w:color="auto"/>
              <w:right w:val="double" w:sz="12" w:space="0" w:color="auto"/>
            </w:tcBorders>
          </w:tcPr>
          <w:p w14:paraId="6F8ED815"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lastRenderedPageBreak/>
              <w:t>HURRICANE</w:t>
            </w:r>
          </w:p>
          <w:p w14:paraId="5604A1BA"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0ABD3F68" w14:textId="48757CB6"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A hurricane is a tropical cyclone in which winds reach speeds of 74 miles per hour or more, and blow in a large spiral around a </w:t>
            </w:r>
            <w:r w:rsidR="009D774D" w:rsidRPr="00011403">
              <w:rPr>
                <w:rFonts w:ascii="Garamond" w:eastAsia="Times New Roman" w:hAnsi="Garamond"/>
                <w:bCs/>
                <w:sz w:val="16"/>
                <w:szCs w:val="17"/>
              </w:rPr>
              <w:t>calm</w:t>
            </w:r>
            <w:r w:rsidRPr="00011403">
              <w:rPr>
                <w:rFonts w:ascii="Garamond" w:eastAsia="Times New Roman" w:hAnsi="Garamond"/>
                <w:bCs/>
                <w:sz w:val="16"/>
                <w:szCs w:val="17"/>
              </w:rPr>
              <w:t xml:space="preserve"> center.  It produces measurable damage and destruction from heavy rainfalls, winds, and flooding.</w:t>
            </w: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19361C4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BE86D3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2EB1EBF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7AB6EDB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56C9CCF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16C9BB3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41ED98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3E8C1FF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0B3B76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298FAE6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8218F6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1AE3526F" w14:textId="77777777" w:rsidTr="00011403">
        <w:trPr>
          <w:cantSplit/>
        </w:trPr>
        <w:tc>
          <w:tcPr>
            <w:tcW w:w="2438" w:type="dxa"/>
            <w:gridSpan w:val="2"/>
            <w:tcBorders>
              <w:top w:val="single" w:sz="6" w:space="0" w:color="auto"/>
              <w:left w:val="double" w:sz="12" w:space="0" w:color="auto"/>
              <w:bottom w:val="single" w:sz="6" w:space="0" w:color="auto"/>
              <w:right w:val="double" w:sz="12" w:space="0" w:color="auto"/>
            </w:tcBorders>
          </w:tcPr>
          <w:p w14:paraId="0EAA25AF"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LANDSLIDE*</w:t>
            </w:r>
          </w:p>
          <w:p w14:paraId="30746ED6"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DCCCD6C"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Mass of sliding earth, mud or rock.</w:t>
            </w:r>
          </w:p>
        </w:tc>
        <w:tc>
          <w:tcPr>
            <w:tcW w:w="2086" w:type="dxa"/>
            <w:gridSpan w:val="2"/>
            <w:tcBorders>
              <w:top w:val="single" w:sz="6" w:space="0" w:color="auto"/>
              <w:left w:val="double" w:sz="12" w:space="0" w:color="auto"/>
              <w:bottom w:val="single" w:sz="6" w:space="0" w:color="auto"/>
              <w:right w:val="single" w:sz="6" w:space="0" w:color="auto"/>
            </w:tcBorders>
            <w:vAlign w:val="center"/>
          </w:tcPr>
          <w:p w14:paraId="34F1A59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56A675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7" w:type="dxa"/>
            <w:gridSpan w:val="2"/>
            <w:tcBorders>
              <w:top w:val="single" w:sz="6" w:space="0" w:color="auto"/>
              <w:left w:val="single" w:sz="6" w:space="0" w:color="auto"/>
              <w:bottom w:val="single" w:sz="6" w:space="0" w:color="auto"/>
              <w:right w:val="single" w:sz="6" w:space="0" w:color="auto"/>
            </w:tcBorders>
            <w:vAlign w:val="center"/>
          </w:tcPr>
          <w:p w14:paraId="4E0BA4D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2FBF87F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1D03A5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085" w:type="dxa"/>
            <w:gridSpan w:val="2"/>
            <w:tcBorders>
              <w:top w:val="single" w:sz="6" w:space="0" w:color="auto"/>
              <w:left w:val="single" w:sz="6" w:space="0" w:color="auto"/>
              <w:bottom w:val="single" w:sz="6" w:space="0" w:color="auto"/>
              <w:right w:val="single" w:sz="6" w:space="0" w:color="auto"/>
            </w:tcBorders>
            <w:vAlign w:val="center"/>
          </w:tcPr>
          <w:p w14:paraId="0C5A0D9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5C9383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6" w:type="dxa"/>
            <w:gridSpan w:val="2"/>
            <w:tcBorders>
              <w:top w:val="single" w:sz="6" w:space="0" w:color="auto"/>
              <w:left w:val="single" w:sz="6" w:space="0" w:color="auto"/>
              <w:bottom w:val="single" w:sz="6" w:space="0" w:color="auto"/>
              <w:right w:val="single" w:sz="6" w:space="0" w:color="auto"/>
            </w:tcBorders>
            <w:vAlign w:val="center"/>
          </w:tcPr>
          <w:p w14:paraId="437EA3A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C59C38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088" w:type="dxa"/>
            <w:tcBorders>
              <w:top w:val="single" w:sz="6" w:space="0" w:color="auto"/>
              <w:left w:val="single" w:sz="6" w:space="0" w:color="auto"/>
              <w:bottom w:val="single" w:sz="6" w:space="0" w:color="auto"/>
              <w:right w:val="double" w:sz="12" w:space="0" w:color="auto"/>
            </w:tcBorders>
            <w:vAlign w:val="center"/>
          </w:tcPr>
          <w:p w14:paraId="4AAF7EF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9A6B10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bl>
    <w:p w14:paraId="1DDE38D4" w14:textId="7ED160EE" w:rsidR="00011403" w:rsidRPr="00011403" w:rsidRDefault="00011403" w:rsidP="00011403">
      <w:pPr>
        <w:spacing w:after="0" w:line="240" w:lineRule="auto"/>
        <w:rPr>
          <w:rFonts w:ascii="Garamond" w:eastAsia="Times New Roman" w:hAnsi="Garamond"/>
          <w:bCs/>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089"/>
        <w:gridCol w:w="2090"/>
        <w:gridCol w:w="2082"/>
        <w:gridCol w:w="2083"/>
        <w:gridCol w:w="2092"/>
      </w:tblGrid>
      <w:tr w:rsidR="00011403" w:rsidRPr="00011403" w14:paraId="098D7FE9" w14:textId="77777777" w:rsidTr="00C67069">
        <w:trPr>
          <w:cantSplit/>
        </w:trPr>
        <w:tc>
          <w:tcPr>
            <w:tcW w:w="2448" w:type="dxa"/>
            <w:vMerge w:val="restart"/>
            <w:tcBorders>
              <w:top w:val="double" w:sz="12" w:space="0" w:color="auto"/>
              <w:left w:val="double" w:sz="12" w:space="0" w:color="auto"/>
              <w:right w:val="double" w:sz="12" w:space="0" w:color="auto"/>
            </w:tcBorders>
          </w:tcPr>
          <w:p w14:paraId="7136E1F2"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61870550"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13E3A668"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145" w:type="dxa"/>
            <w:tcBorders>
              <w:top w:val="double" w:sz="12" w:space="0" w:color="auto"/>
              <w:left w:val="double" w:sz="12" w:space="0" w:color="auto"/>
              <w:bottom w:val="single" w:sz="6" w:space="0" w:color="auto"/>
              <w:right w:val="single" w:sz="6" w:space="0" w:color="auto"/>
            </w:tcBorders>
          </w:tcPr>
          <w:p w14:paraId="1F739D2E"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437" w:type="dxa"/>
            <w:gridSpan w:val="3"/>
            <w:tcBorders>
              <w:top w:val="double" w:sz="12" w:space="0" w:color="auto"/>
              <w:left w:val="single" w:sz="6" w:space="0" w:color="auto"/>
              <w:bottom w:val="single" w:sz="6" w:space="0" w:color="auto"/>
              <w:right w:val="single" w:sz="6" w:space="0" w:color="auto"/>
            </w:tcBorders>
          </w:tcPr>
          <w:p w14:paraId="3161A66F"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146" w:type="dxa"/>
            <w:tcBorders>
              <w:top w:val="double" w:sz="12" w:space="0" w:color="auto"/>
              <w:left w:val="single" w:sz="6" w:space="0" w:color="auto"/>
              <w:bottom w:val="single" w:sz="6" w:space="0" w:color="auto"/>
              <w:right w:val="double" w:sz="12" w:space="0" w:color="auto"/>
            </w:tcBorders>
            <w:vAlign w:val="center"/>
          </w:tcPr>
          <w:p w14:paraId="0A3AB70F"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11AE3223" w14:textId="77777777" w:rsidTr="00C67069">
        <w:trPr>
          <w:cantSplit/>
        </w:trPr>
        <w:tc>
          <w:tcPr>
            <w:tcW w:w="2448" w:type="dxa"/>
            <w:vMerge/>
            <w:tcBorders>
              <w:left w:val="double" w:sz="12" w:space="0" w:color="auto"/>
              <w:bottom w:val="double" w:sz="12" w:space="0" w:color="auto"/>
              <w:right w:val="double" w:sz="12" w:space="0" w:color="auto"/>
            </w:tcBorders>
          </w:tcPr>
          <w:p w14:paraId="1470CFBC"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145" w:type="dxa"/>
            <w:tcBorders>
              <w:top w:val="single" w:sz="6" w:space="0" w:color="auto"/>
              <w:left w:val="double" w:sz="12" w:space="0" w:color="auto"/>
              <w:bottom w:val="double" w:sz="12" w:space="0" w:color="auto"/>
              <w:right w:val="single" w:sz="6" w:space="0" w:color="auto"/>
            </w:tcBorders>
          </w:tcPr>
          <w:p w14:paraId="46DE1AB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146" w:type="dxa"/>
            <w:tcBorders>
              <w:top w:val="single" w:sz="6" w:space="0" w:color="auto"/>
              <w:left w:val="single" w:sz="6" w:space="0" w:color="auto"/>
              <w:bottom w:val="double" w:sz="12" w:space="0" w:color="auto"/>
              <w:right w:val="single" w:sz="6" w:space="0" w:color="auto"/>
            </w:tcBorders>
          </w:tcPr>
          <w:p w14:paraId="51B3B9E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145" w:type="dxa"/>
            <w:tcBorders>
              <w:top w:val="single" w:sz="6" w:space="0" w:color="auto"/>
              <w:left w:val="single" w:sz="6" w:space="0" w:color="auto"/>
              <w:bottom w:val="double" w:sz="12" w:space="0" w:color="auto"/>
              <w:right w:val="single" w:sz="6" w:space="0" w:color="auto"/>
            </w:tcBorders>
          </w:tcPr>
          <w:p w14:paraId="76EF50B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146" w:type="dxa"/>
            <w:tcBorders>
              <w:top w:val="single" w:sz="6" w:space="0" w:color="auto"/>
              <w:left w:val="single" w:sz="6" w:space="0" w:color="auto"/>
              <w:bottom w:val="double" w:sz="12" w:space="0" w:color="auto"/>
              <w:right w:val="single" w:sz="6" w:space="0" w:color="auto"/>
            </w:tcBorders>
          </w:tcPr>
          <w:p w14:paraId="55F97EF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146" w:type="dxa"/>
            <w:tcBorders>
              <w:top w:val="single" w:sz="6" w:space="0" w:color="auto"/>
              <w:left w:val="single" w:sz="6" w:space="0" w:color="auto"/>
              <w:bottom w:val="double" w:sz="12" w:space="0" w:color="auto"/>
              <w:right w:val="double" w:sz="12" w:space="0" w:color="auto"/>
            </w:tcBorders>
          </w:tcPr>
          <w:p w14:paraId="5F88799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31E11655" w14:textId="77777777" w:rsidTr="00C67069">
        <w:trPr>
          <w:cantSplit/>
        </w:trPr>
        <w:tc>
          <w:tcPr>
            <w:tcW w:w="2448" w:type="dxa"/>
            <w:tcBorders>
              <w:top w:val="double" w:sz="12" w:space="0" w:color="auto"/>
              <w:left w:val="double" w:sz="12" w:space="0" w:color="auto"/>
              <w:bottom w:val="single" w:sz="6" w:space="0" w:color="auto"/>
              <w:right w:val="double" w:sz="12" w:space="0" w:color="auto"/>
            </w:tcBorders>
          </w:tcPr>
          <w:p w14:paraId="62C621BC"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SUMMER STORM – SEVERE</w:t>
            </w:r>
          </w:p>
          <w:p w14:paraId="66090BE7"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041A7842"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 violent weather phenomenon producing high winds, heavy rains, lightening, and/or hail that causes injuries to people, damages/destroys property, crops, and livestock (Includes micro-bursts).</w:t>
            </w:r>
          </w:p>
        </w:tc>
        <w:tc>
          <w:tcPr>
            <w:tcW w:w="2145" w:type="dxa"/>
            <w:tcBorders>
              <w:top w:val="double" w:sz="12" w:space="0" w:color="auto"/>
              <w:left w:val="double" w:sz="12" w:space="0" w:color="auto"/>
              <w:bottom w:val="single" w:sz="6" w:space="0" w:color="auto"/>
              <w:right w:val="single" w:sz="6" w:space="0" w:color="auto"/>
            </w:tcBorders>
            <w:vAlign w:val="center"/>
          </w:tcPr>
          <w:p w14:paraId="06843F9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A874B0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single" w:sz="6" w:space="0" w:color="auto"/>
            </w:tcBorders>
            <w:vAlign w:val="center"/>
          </w:tcPr>
          <w:p w14:paraId="5355617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D88247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3AEB98B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double" w:sz="12" w:space="0" w:color="auto"/>
              <w:left w:val="single" w:sz="6" w:space="0" w:color="auto"/>
              <w:bottom w:val="single" w:sz="6" w:space="0" w:color="auto"/>
              <w:right w:val="single" w:sz="6" w:space="0" w:color="auto"/>
            </w:tcBorders>
            <w:vAlign w:val="center"/>
          </w:tcPr>
          <w:p w14:paraId="7B4F444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AFB4BC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single" w:sz="6" w:space="0" w:color="auto"/>
            </w:tcBorders>
            <w:vAlign w:val="center"/>
          </w:tcPr>
          <w:p w14:paraId="0597186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08F7AE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double" w:sz="12" w:space="0" w:color="auto"/>
            </w:tcBorders>
            <w:vAlign w:val="center"/>
          </w:tcPr>
          <w:p w14:paraId="6B6B1A8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6E59DB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662D59BF" w14:textId="77777777" w:rsidTr="00C67069">
        <w:trPr>
          <w:cantSplit/>
        </w:trPr>
        <w:tc>
          <w:tcPr>
            <w:tcW w:w="2448" w:type="dxa"/>
            <w:tcBorders>
              <w:top w:val="single" w:sz="6" w:space="0" w:color="auto"/>
              <w:left w:val="double" w:sz="12" w:space="0" w:color="auto"/>
              <w:bottom w:val="single" w:sz="6" w:space="0" w:color="auto"/>
              <w:right w:val="double" w:sz="12" w:space="0" w:color="auto"/>
            </w:tcBorders>
          </w:tcPr>
          <w:p w14:paraId="232276F9"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SUBSIDENCE</w:t>
            </w:r>
          </w:p>
          <w:p w14:paraId="7C3AFBDB"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DDCF2BF"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Depressions, cracks, and sinkholes in the ground’s surface caused by removal of water or gas beneath the surface.</w:t>
            </w:r>
          </w:p>
        </w:tc>
        <w:tc>
          <w:tcPr>
            <w:tcW w:w="2145" w:type="dxa"/>
            <w:tcBorders>
              <w:top w:val="single" w:sz="6" w:space="0" w:color="auto"/>
              <w:left w:val="double" w:sz="12" w:space="0" w:color="auto"/>
              <w:bottom w:val="single" w:sz="6" w:space="0" w:color="auto"/>
              <w:right w:val="single" w:sz="6" w:space="0" w:color="auto"/>
            </w:tcBorders>
            <w:vAlign w:val="center"/>
          </w:tcPr>
          <w:p w14:paraId="205982B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24F7C381"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5013E15D"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Low</w:t>
            </w:r>
          </w:p>
          <w:p w14:paraId="25B97ACA"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Moderate</w:t>
            </w:r>
          </w:p>
          <w:p w14:paraId="57A84E3B"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6ECE05C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0C05CAF"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1EB0AB2C"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AA38BBA"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6F34491E"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3E5E920"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197C63C1" w14:textId="77777777" w:rsidTr="00C67069">
        <w:trPr>
          <w:cantSplit/>
        </w:trPr>
        <w:tc>
          <w:tcPr>
            <w:tcW w:w="2448" w:type="dxa"/>
            <w:tcBorders>
              <w:top w:val="single" w:sz="6" w:space="0" w:color="auto"/>
              <w:left w:val="double" w:sz="12" w:space="0" w:color="auto"/>
              <w:bottom w:val="single" w:sz="6" w:space="0" w:color="auto"/>
              <w:right w:val="double" w:sz="12" w:space="0" w:color="auto"/>
            </w:tcBorders>
          </w:tcPr>
          <w:p w14:paraId="74D8EE84"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TORNADO</w:t>
            </w:r>
          </w:p>
          <w:p w14:paraId="41434101"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4C21915D"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 violently whirling column of air extending downward from a cumulonimbus cloud as seen as rapidly rotating, slender, funnel shaped cloud that has a wind velocity of up to 300 miles per hour at the central core and destroys everything along the narrow ground path.</w:t>
            </w:r>
          </w:p>
        </w:tc>
        <w:tc>
          <w:tcPr>
            <w:tcW w:w="2145" w:type="dxa"/>
            <w:tcBorders>
              <w:top w:val="single" w:sz="6" w:space="0" w:color="auto"/>
              <w:left w:val="double" w:sz="12" w:space="0" w:color="auto"/>
              <w:bottom w:val="single" w:sz="6" w:space="0" w:color="auto"/>
              <w:right w:val="single" w:sz="6" w:space="0" w:color="auto"/>
            </w:tcBorders>
            <w:vAlign w:val="center"/>
          </w:tcPr>
          <w:p w14:paraId="3ED279FF"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2B9F03FB"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0E686D95"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Low</w:t>
            </w:r>
          </w:p>
          <w:p w14:paraId="5740A5D9"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Moderate</w:t>
            </w:r>
          </w:p>
          <w:p w14:paraId="662762ED"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100B09EC"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128864D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1590AE1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6A72C3F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4FD43232"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1A9677BE"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17D5004" w14:textId="77777777" w:rsidTr="00C67069">
        <w:trPr>
          <w:cantSplit/>
        </w:trPr>
        <w:tc>
          <w:tcPr>
            <w:tcW w:w="2448" w:type="dxa"/>
            <w:tcBorders>
              <w:top w:val="single" w:sz="6" w:space="0" w:color="auto"/>
              <w:left w:val="double" w:sz="12" w:space="0" w:color="auto"/>
              <w:right w:val="double" w:sz="12" w:space="0" w:color="auto"/>
            </w:tcBorders>
          </w:tcPr>
          <w:p w14:paraId="540BB1A3"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lastRenderedPageBreak/>
              <w:t>TRANSPORTATION INCIDENT – PASSENGER*</w:t>
            </w:r>
          </w:p>
          <w:p w14:paraId="5FAAA1D7"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300F96F7"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An incident involving passenger air, rail, highway or water modes of travel resulting in death or injury.  Includes school busses, cruise ships and ferries.</w:t>
            </w:r>
          </w:p>
        </w:tc>
        <w:tc>
          <w:tcPr>
            <w:tcW w:w="2145" w:type="dxa"/>
            <w:tcBorders>
              <w:top w:val="single" w:sz="6" w:space="0" w:color="auto"/>
              <w:left w:val="double" w:sz="12" w:space="0" w:color="auto"/>
              <w:bottom w:val="single" w:sz="6" w:space="0" w:color="auto"/>
              <w:right w:val="single" w:sz="6" w:space="0" w:color="auto"/>
            </w:tcBorders>
            <w:vAlign w:val="center"/>
          </w:tcPr>
          <w:p w14:paraId="611F3DBF"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Air:  An accident involving a multi-passenger (twenty or more) or cargo aircraft or small private plane, resulting in injuries, loss of life, and destruction of private property where it impacts.  Includes areas within flight paths of airports.</w:t>
            </w:r>
          </w:p>
          <w:p w14:paraId="0690B53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8839C0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6C0564C0"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Air:</w:t>
            </w:r>
          </w:p>
          <w:p w14:paraId="25F6FA2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EE8AE3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0F708FA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6C44F148"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Air:</w:t>
            </w:r>
          </w:p>
          <w:p w14:paraId="2BE946A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2F4832E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7FD6D27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Air:</w:t>
            </w:r>
          </w:p>
          <w:p w14:paraId="6F55F32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F5F099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0BFFFCFD"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Air:</w:t>
            </w:r>
          </w:p>
          <w:p w14:paraId="7699378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EF4D43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bl>
    <w:p w14:paraId="7F7378CC" w14:textId="127CFCE5" w:rsidR="00011403" w:rsidRPr="00011403" w:rsidRDefault="00011403" w:rsidP="00011403">
      <w:pPr>
        <w:spacing w:after="0" w:line="240" w:lineRule="auto"/>
        <w:rPr>
          <w:rFonts w:ascii="Garamond" w:eastAsia="Times New Roman" w:hAnsi="Garamond"/>
          <w:bCs/>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089"/>
        <w:gridCol w:w="2090"/>
        <w:gridCol w:w="2082"/>
        <w:gridCol w:w="2083"/>
        <w:gridCol w:w="2092"/>
      </w:tblGrid>
      <w:tr w:rsidR="00011403" w:rsidRPr="00011403" w14:paraId="0EF155E7" w14:textId="77777777" w:rsidTr="00C67069">
        <w:trPr>
          <w:cantSplit/>
        </w:trPr>
        <w:tc>
          <w:tcPr>
            <w:tcW w:w="2448" w:type="dxa"/>
            <w:vMerge w:val="restart"/>
            <w:tcBorders>
              <w:top w:val="double" w:sz="12" w:space="0" w:color="auto"/>
              <w:left w:val="double" w:sz="12" w:space="0" w:color="auto"/>
              <w:right w:val="double" w:sz="12" w:space="0" w:color="auto"/>
            </w:tcBorders>
          </w:tcPr>
          <w:p w14:paraId="0BEE3807"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4CE81938"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7F1C476A"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145" w:type="dxa"/>
            <w:tcBorders>
              <w:top w:val="double" w:sz="12" w:space="0" w:color="auto"/>
              <w:left w:val="double" w:sz="12" w:space="0" w:color="auto"/>
              <w:bottom w:val="single" w:sz="6" w:space="0" w:color="auto"/>
              <w:right w:val="single" w:sz="6" w:space="0" w:color="auto"/>
            </w:tcBorders>
          </w:tcPr>
          <w:p w14:paraId="7AECB80C"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437" w:type="dxa"/>
            <w:gridSpan w:val="3"/>
            <w:tcBorders>
              <w:top w:val="double" w:sz="12" w:space="0" w:color="auto"/>
              <w:left w:val="single" w:sz="6" w:space="0" w:color="auto"/>
              <w:bottom w:val="single" w:sz="6" w:space="0" w:color="auto"/>
              <w:right w:val="single" w:sz="6" w:space="0" w:color="auto"/>
            </w:tcBorders>
          </w:tcPr>
          <w:p w14:paraId="665D9F04"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146" w:type="dxa"/>
            <w:tcBorders>
              <w:top w:val="double" w:sz="12" w:space="0" w:color="auto"/>
              <w:left w:val="single" w:sz="6" w:space="0" w:color="auto"/>
              <w:bottom w:val="single" w:sz="6" w:space="0" w:color="auto"/>
              <w:right w:val="double" w:sz="12" w:space="0" w:color="auto"/>
            </w:tcBorders>
            <w:vAlign w:val="center"/>
          </w:tcPr>
          <w:p w14:paraId="30AA43A1"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0C90F99C" w14:textId="77777777" w:rsidTr="00C67069">
        <w:trPr>
          <w:cantSplit/>
        </w:trPr>
        <w:tc>
          <w:tcPr>
            <w:tcW w:w="2448" w:type="dxa"/>
            <w:vMerge/>
            <w:tcBorders>
              <w:left w:val="double" w:sz="12" w:space="0" w:color="auto"/>
              <w:bottom w:val="double" w:sz="12" w:space="0" w:color="auto"/>
              <w:right w:val="double" w:sz="12" w:space="0" w:color="auto"/>
            </w:tcBorders>
          </w:tcPr>
          <w:p w14:paraId="5B792D4C"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145" w:type="dxa"/>
            <w:tcBorders>
              <w:top w:val="single" w:sz="6" w:space="0" w:color="auto"/>
              <w:left w:val="double" w:sz="12" w:space="0" w:color="auto"/>
              <w:bottom w:val="double" w:sz="12" w:space="0" w:color="auto"/>
              <w:right w:val="single" w:sz="6" w:space="0" w:color="auto"/>
            </w:tcBorders>
          </w:tcPr>
          <w:p w14:paraId="52CBA72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146" w:type="dxa"/>
            <w:tcBorders>
              <w:top w:val="single" w:sz="6" w:space="0" w:color="auto"/>
              <w:left w:val="single" w:sz="6" w:space="0" w:color="auto"/>
              <w:bottom w:val="double" w:sz="12" w:space="0" w:color="auto"/>
              <w:right w:val="single" w:sz="6" w:space="0" w:color="auto"/>
            </w:tcBorders>
          </w:tcPr>
          <w:p w14:paraId="69D88E9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145" w:type="dxa"/>
            <w:tcBorders>
              <w:top w:val="single" w:sz="6" w:space="0" w:color="auto"/>
              <w:left w:val="single" w:sz="6" w:space="0" w:color="auto"/>
              <w:bottom w:val="double" w:sz="12" w:space="0" w:color="auto"/>
              <w:right w:val="single" w:sz="6" w:space="0" w:color="auto"/>
            </w:tcBorders>
          </w:tcPr>
          <w:p w14:paraId="33E3D1C9"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146" w:type="dxa"/>
            <w:tcBorders>
              <w:top w:val="single" w:sz="6" w:space="0" w:color="auto"/>
              <w:left w:val="single" w:sz="6" w:space="0" w:color="auto"/>
              <w:bottom w:val="double" w:sz="12" w:space="0" w:color="auto"/>
              <w:right w:val="single" w:sz="6" w:space="0" w:color="auto"/>
            </w:tcBorders>
          </w:tcPr>
          <w:p w14:paraId="45F3E11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146" w:type="dxa"/>
            <w:tcBorders>
              <w:top w:val="single" w:sz="6" w:space="0" w:color="auto"/>
              <w:left w:val="single" w:sz="6" w:space="0" w:color="auto"/>
              <w:bottom w:val="double" w:sz="12" w:space="0" w:color="auto"/>
              <w:right w:val="double" w:sz="12" w:space="0" w:color="auto"/>
            </w:tcBorders>
          </w:tcPr>
          <w:p w14:paraId="380E02D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23FE8E00" w14:textId="77777777" w:rsidTr="00C67069">
        <w:trPr>
          <w:cantSplit/>
        </w:trPr>
        <w:tc>
          <w:tcPr>
            <w:tcW w:w="2448" w:type="dxa"/>
            <w:vMerge w:val="restart"/>
            <w:tcBorders>
              <w:top w:val="double" w:sz="12" w:space="0" w:color="auto"/>
              <w:left w:val="double" w:sz="12" w:space="0" w:color="auto"/>
              <w:right w:val="double" w:sz="12" w:space="0" w:color="auto"/>
            </w:tcBorders>
          </w:tcPr>
          <w:p w14:paraId="30C48BEC"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TRANSPORTATION INCIDENT – PASSENGER* (cont.)</w:t>
            </w:r>
          </w:p>
        </w:tc>
        <w:tc>
          <w:tcPr>
            <w:tcW w:w="2145" w:type="dxa"/>
            <w:tcBorders>
              <w:top w:val="double" w:sz="12" w:space="0" w:color="auto"/>
              <w:left w:val="double" w:sz="12" w:space="0" w:color="auto"/>
              <w:bottom w:val="single" w:sz="6" w:space="0" w:color="auto"/>
              <w:right w:val="single" w:sz="6" w:space="0" w:color="auto"/>
            </w:tcBorders>
            <w:vAlign w:val="center"/>
          </w:tcPr>
          <w:p w14:paraId="7F38A3B0"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Rail:  An accident or derailment involving multiple railroad cars which causes abnormal interaction with the general public by blocking roads and/or causing property damage.</w:t>
            </w:r>
          </w:p>
          <w:p w14:paraId="3AEC97AA"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218330FF"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single" w:sz="6" w:space="0" w:color="auto"/>
            </w:tcBorders>
            <w:vAlign w:val="center"/>
          </w:tcPr>
          <w:p w14:paraId="40FB711E"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Rail:  </w:t>
            </w:r>
          </w:p>
          <w:p w14:paraId="092F5482"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Low</w:t>
            </w:r>
          </w:p>
          <w:p w14:paraId="77C9B31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Moderate</w:t>
            </w:r>
          </w:p>
          <w:p w14:paraId="0FE7D46B"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High</w:t>
            </w:r>
          </w:p>
        </w:tc>
        <w:tc>
          <w:tcPr>
            <w:tcW w:w="2145" w:type="dxa"/>
            <w:tcBorders>
              <w:top w:val="double" w:sz="12" w:space="0" w:color="auto"/>
              <w:left w:val="single" w:sz="6" w:space="0" w:color="auto"/>
              <w:bottom w:val="single" w:sz="6" w:space="0" w:color="auto"/>
              <w:right w:val="single" w:sz="6" w:space="0" w:color="auto"/>
            </w:tcBorders>
            <w:vAlign w:val="center"/>
          </w:tcPr>
          <w:p w14:paraId="4BCCD1BB"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Rail:  </w:t>
            </w:r>
          </w:p>
          <w:p w14:paraId="0B96CA01"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2D03E6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single" w:sz="6" w:space="0" w:color="auto"/>
            </w:tcBorders>
            <w:vAlign w:val="center"/>
          </w:tcPr>
          <w:p w14:paraId="79F63461"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16"/>
                <w:szCs w:val="17"/>
              </w:rPr>
              <w:t xml:space="preserve">Rail:  </w:t>
            </w:r>
          </w:p>
          <w:p w14:paraId="754453F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95605C4"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double" w:sz="12" w:space="0" w:color="auto"/>
            </w:tcBorders>
            <w:vAlign w:val="center"/>
          </w:tcPr>
          <w:p w14:paraId="542824B7"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16"/>
                <w:szCs w:val="17"/>
              </w:rPr>
              <w:t xml:space="preserve">Rail:  </w:t>
            </w:r>
          </w:p>
          <w:p w14:paraId="23156BA1"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7CECF97"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3E101A7" w14:textId="77777777" w:rsidTr="00C67069">
        <w:trPr>
          <w:cantSplit/>
        </w:trPr>
        <w:tc>
          <w:tcPr>
            <w:tcW w:w="2448" w:type="dxa"/>
            <w:vMerge/>
            <w:tcBorders>
              <w:left w:val="double" w:sz="12" w:space="0" w:color="auto"/>
              <w:right w:val="double" w:sz="12" w:space="0" w:color="auto"/>
            </w:tcBorders>
          </w:tcPr>
          <w:p w14:paraId="779A6E0A"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145" w:type="dxa"/>
            <w:tcBorders>
              <w:top w:val="single" w:sz="6" w:space="0" w:color="auto"/>
              <w:left w:val="double" w:sz="12" w:space="0" w:color="auto"/>
              <w:bottom w:val="single" w:sz="6" w:space="0" w:color="auto"/>
              <w:right w:val="single" w:sz="6" w:space="0" w:color="auto"/>
            </w:tcBorders>
            <w:vAlign w:val="center"/>
          </w:tcPr>
          <w:p w14:paraId="7A7C5FE1"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Highway:  An unforeseen event involving a rapid-transit, multi-passenger vehicle or large supply truck which results in severe injuries, fatalities, and damage.</w:t>
            </w:r>
          </w:p>
          <w:p w14:paraId="10772A7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46A49DC0"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3444A10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Highway:  </w:t>
            </w:r>
          </w:p>
          <w:p w14:paraId="47E22797"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Low</w:t>
            </w:r>
          </w:p>
          <w:p w14:paraId="4A159F7A"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Moderate</w:t>
            </w:r>
          </w:p>
          <w:p w14:paraId="3A93DA12"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5521BAB5"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Highway:  </w:t>
            </w:r>
          </w:p>
          <w:p w14:paraId="0A048740"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6AC55F64"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30E9618F"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16"/>
                <w:szCs w:val="17"/>
              </w:rPr>
              <w:t xml:space="preserve">Highway:  </w:t>
            </w:r>
          </w:p>
          <w:p w14:paraId="045089E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20C6824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7A80120A"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16"/>
                <w:szCs w:val="17"/>
              </w:rPr>
              <w:t xml:space="preserve">Highway:  </w:t>
            </w:r>
          </w:p>
          <w:p w14:paraId="1E40F15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3C7732B4"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5EB1AE76" w14:textId="77777777" w:rsidTr="00C67069">
        <w:trPr>
          <w:cantSplit/>
        </w:trPr>
        <w:tc>
          <w:tcPr>
            <w:tcW w:w="2448" w:type="dxa"/>
            <w:vMerge/>
            <w:tcBorders>
              <w:left w:val="double" w:sz="12" w:space="0" w:color="auto"/>
              <w:bottom w:val="single" w:sz="6" w:space="0" w:color="auto"/>
              <w:right w:val="double" w:sz="12" w:space="0" w:color="auto"/>
            </w:tcBorders>
          </w:tcPr>
          <w:p w14:paraId="2A092A7A"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145" w:type="dxa"/>
            <w:tcBorders>
              <w:top w:val="single" w:sz="6" w:space="0" w:color="auto"/>
              <w:left w:val="double" w:sz="12" w:space="0" w:color="auto"/>
              <w:bottom w:val="single" w:sz="6" w:space="0" w:color="auto"/>
              <w:right w:val="single" w:sz="6" w:space="0" w:color="auto"/>
            </w:tcBorders>
            <w:vAlign w:val="center"/>
          </w:tcPr>
          <w:p w14:paraId="3CAF56BF"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Water:  An accident involving a multi-passenger vessel, either public or private, resulting in injuries, loss of life and destruction of property and requiring response and rescue by boat.</w:t>
            </w:r>
          </w:p>
          <w:p w14:paraId="2D9FC1B8"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64D76BA2"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1"/>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3749241B"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Water:  </w:t>
            </w:r>
          </w:p>
          <w:p w14:paraId="0BFAFC20"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Low</w:t>
            </w:r>
          </w:p>
          <w:p w14:paraId="36A702B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4"/>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Moderate</w:t>
            </w:r>
          </w:p>
          <w:p w14:paraId="401FC49A"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1DC62289"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Water:  </w:t>
            </w:r>
          </w:p>
          <w:p w14:paraId="5527AC66"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6E0D9B98"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1B170E8E"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Water:  </w:t>
            </w:r>
          </w:p>
          <w:p w14:paraId="5E962CA2"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423B34E5"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7468FA33"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Water:  </w:t>
            </w:r>
          </w:p>
          <w:p w14:paraId="7A535B87"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Cs w:val="17"/>
              </w:rPr>
              <w:fldChar w:fldCharType="end"/>
            </w:r>
            <w:r w:rsidRPr="00011403">
              <w:rPr>
                <w:rFonts w:ascii="Garamond" w:eastAsia="Times New Roman" w:hAnsi="Garamond"/>
                <w:bCs/>
                <w:sz w:val="20"/>
                <w:szCs w:val="17"/>
              </w:rPr>
              <w:t xml:space="preserve"> Yes</w:t>
            </w:r>
          </w:p>
          <w:p w14:paraId="6AEB448C" w14:textId="77777777" w:rsidR="00011403" w:rsidRPr="00011403" w:rsidRDefault="00011403" w:rsidP="00011403">
            <w:pPr>
              <w:tabs>
                <w:tab w:val="left" w:pos="1665"/>
                <w:tab w:val="center" w:pos="4320"/>
                <w:tab w:val="right" w:pos="8640"/>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41C1A92F" w14:textId="77777777" w:rsidTr="00C67069">
        <w:trPr>
          <w:cantSplit/>
        </w:trPr>
        <w:tc>
          <w:tcPr>
            <w:tcW w:w="2448" w:type="dxa"/>
            <w:tcBorders>
              <w:top w:val="single" w:sz="6" w:space="0" w:color="auto"/>
              <w:left w:val="double" w:sz="12" w:space="0" w:color="auto"/>
              <w:bottom w:val="single" w:sz="6" w:space="0" w:color="auto"/>
              <w:right w:val="double" w:sz="12" w:space="0" w:color="auto"/>
            </w:tcBorders>
          </w:tcPr>
          <w:p w14:paraId="617ECB98"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lastRenderedPageBreak/>
              <w:t>TSUNAMI</w:t>
            </w:r>
          </w:p>
        </w:tc>
        <w:tc>
          <w:tcPr>
            <w:tcW w:w="2145" w:type="dxa"/>
            <w:tcBorders>
              <w:top w:val="single" w:sz="6" w:space="0" w:color="auto"/>
              <w:left w:val="double" w:sz="12" w:space="0" w:color="auto"/>
              <w:bottom w:val="single" w:sz="6" w:space="0" w:color="auto"/>
              <w:right w:val="single" w:sz="6" w:space="0" w:color="auto"/>
            </w:tcBorders>
            <w:vAlign w:val="center"/>
          </w:tcPr>
          <w:p w14:paraId="5855612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E7E0F2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2519400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54B986E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6C7A627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2E20D27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C37DC1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4603B15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16B7B6B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20E96F5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660FC7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66BB4241" w14:textId="77777777" w:rsidTr="00C67069">
        <w:trPr>
          <w:cantSplit/>
        </w:trPr>
        <w:tc>
          <w:tcPr>
            <w:tcW w:w="2448" w:type="dxa"/>
            <w:tcBorders>
              <w:top w:val="single" w:sz="6" w:space="0" w:color="auto"/>
              <w:left w:val="double" w:sz="12" w:space="0" w:color="auto"/>
              <w:bottom w:val="single" w:sz="6" w:space="0" w:color="auto"/>
              <w:right w:val="double" w:sz="12" w:space="0" w:color="auto"/>
            </w:tcBorders>
          </w:tcPr>
          <w:p w14:paraId="3D844F02"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URBAN FIRE*</w:t>
            </w:r>
          </w:p>
          <w:p w14:paraId="17D7DEE3"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4F8E782A"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Uncontrolled burning in residential, commercial, industrial or other properties in developed areas.  An event of such magnitude as to cause serious injuries and deaths and impose severe economic losses to the community.</w:t>
            </w:r>
          </w:p>
        </w:tc>
        <w:tc>
          <w:tcPr>
            <w:tcW w:w="2145" w:type="dxa"/>
            <w:tcBorders>
              <w:top w:val="single" w:sz="6" w:space="0" w:color="auto"/>
              <w:left w:val="double" w:sz="12" w:space="0" w:color="auto"/>
              <w:bottom w:val="single" w:sz="6" w:space="0" w:color="auto"/>
              <w:right w:val="single" w:sz="6" w:space="0" w:color="auto"/>
            </w:tcBorders>
            <w:vAlign w:val="center"/>
          </w:tcPr>
          <w:p w14:paraId="27A4CAF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80B01D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5952004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39E16AC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17C9221E"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single" w:sz="6" w:space="0" w:color="auto"/>
              <w:right w:val="single" w:sz="6" w:space="0" w:color="auto"/>
            </w:tcBorders>
            <w:vAlign w:val="center"/>
          </w:tcPr>
          <w:p w14:paraId="1A2E8EA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7224CA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single" w:sz="6" w:space="0" w:color="auto"/>
            </w:tcBorders>
            <w:vAlign w:val="center"/>
          </w:tcPr>
          <w:p w14:paraId="49E40CF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4CD25F8F"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single" w:sz="6" w:space="0" w:color="auto"/>
              <w:right w:val="double" w:sz="12" w:space="0" w:color="auto"/>
            </w:tcBorders>
            <w:vAlign w:val="center"/>
          </w:tcPr>
          <w:p w14:paraId="3DA8C625"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EC6411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bl>
    <w:p w14:paraId="38E994FA" w14:textId="5FFEAAF7" w:rsidR="00011403" w:rsidRPr="00011403" w:rsidRDefault="00011403" w:rsidP="00011403">
      <w:pPr>
        <w:spacing w:after="0" w:line="240" w:lineRule="auto"/>
        <w:rPr>
          <w:rFonts w:ascii="Garamond" w:eastAsia="Times New Roman" w:hAnsi="Garamond"/>
          <w:bCs/>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2096"/>
        <w:gridCol w:w="2096"/>
        <w:gridCol w:w="2089"/>
        <w:gridCol w:w="2090"/>
        <w:gridCol w:w="2097"/>
      </w:tblGrid>
      <w:tr w:rsidR="00011403" w:rsidRPr="00011403" w14:paraId="3228F783" w14:textId="77777777" w:rsidTr="00C67069">
        <w:trPr>
          <w:cantSplit/>
        </w:trPr>
        <w:tc>
          <w:tcPr>
            <w:tcW w:w="2448" w:type="dxa"/>
            <w:vMerge w:val="restart"/>
            <w:tcBorders>
              <w:top w:val="double" w:sz="12" w:space="0" w:color="auto"/>
              <w:left w:val="double" w:sz="12" w:space="0" w:color="auto"/>
              <w:right w:val="double" w:sz="12" w:space="0" w:color="auto"/>
            </w:tcBorders>
          </w:tcPr>
          <w:p w14:paraId="7404FABB" w14:textId="77777777" w:rsidR="00011403" w:rsidRPr="00011403" w:rsidRDefault="00011403" w:rsidP="00011403">
            <w:pPr>
              <w:tabs>
                <w:tab w:val="left" w:pos="1665"/>
              </w:tabs>
              <w:spacing w:after="0" w:line="240" w:lineRule="auto"/>
              <w:jc w:val="center"/>
              <w:rPr>
                <w:rFonts w:ascii="Garamond" w:eastAsia="Times New Roman" w:hAnsi="Garamond"/>
                <w:bCs/>
                <w:sz w:val="16"/>
                <w:szCs w:val="17"/>
              </w:rPr>
            </w:pPr>
          </w:p>
          <w:p w14:paraId="7E13D5CF"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Hazard Name</w:t>
            </w:r>
          </w:p>
          <w:p w14:paraId="59FE6C65" w14:textId="77777777"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20"/>
                <w:szCs w:val="17"/>
              </w:rPr>
              <w:t>Note: All hazards marked by an asterisk (*) could be caused by a terrorist event.</w:t>
            </w:r>
          </w:p>
        </w:tc>
        <w:tc>
          <w:tcPr>
            <w:tcW w:w="2145" w:type="dxa"/>
            <w:tcBorders>
              <w:top w:val="double" w:sz="12" w:space="0" w:color="auto"/>
              <w:left w:val="double" w:sz="12" w:space="0" w:color="auto"/>
              <w:bottom w:val="single" w:sz="6" w:space="0" w:color="auto"/>
              <w:right w:val="single" w:sz="6" w:space="0" w:color="auto"/>
            </w:tcBorders>
          </w:tcPr>
          <w:p w14:paraId="109144D2" w14:textId="77777777" w:rsidR="00011403" w:rsidRPr="00011403" w:rsidRDefault="00011403" w:rsidP="00011403">
            <w:pPr>
              <w:tabs>
                <w:tab w:val="left" w:pos="1665"/>
              </w:tabs>
              <w:spacing w:after="0" w:line="240" w:lineRule="auto"/>
              <w:jc w:val="center"/>
              <w:rPr>
                <w:rFonts w:ascii="Garamond" w:eastAsia="Times New Roman" w:hAnsi="Garamond"/>
                <w:b/>
                <w:sz w:val="16"/>
                <w:szCs w:val="17"/>
              </w:rPr>
            </w:pPr>
            <w:r w:rsidRPr="00011403">
              <w:rPr>
                <w:rFonts w:ascii="Garamond" w:eastAsia="Times New Roman" w:hAnsi="Garamond"/>
                <w:b/>
                <w:sz w:val="16"/>
                <w:szCs w:val="17"/>
              </w:rPr>
              <w:t>Hazard ID</w:t>
            </w:r>
          </w:p>
        </w:tc>
        <w:tc>
          <w:tcPr>
            <w:tcW w:w="6437" w:type="dxa"/>
            <w:gridSpan w:val="3"/>
            <w:tcBorders>
              <w:top w:val="double" w:sz="12" w:space="0" w:color="auto"/>
              <w:left w:val="single" w:sz="6" w:space="0" w:color="auto"/>
              <w:bottom w:val="single" w:sz="6" w:space="0" w:color="auto"/>
              <w:right w:val="single" w:sz="6" w:space="0" w:color="auto"/>
            </w:tcBorders>
          </w:tcPr>
          <w:p w14:paraId="3009F5DF"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Vulnerability</w:t>
            </w:r>
          </w:p>
        </w:tc>
        <w:tc>
          <w:tcPr>
            <w:tcW w:w="2146" w:type="dxa"/>
            <w:tcBorders>
              <w:top w:val="double" w:sz="12" w:space="0" w:color="auto"/>
              <w:left w:val="single" w:sz="6" w:space="0" w:color="auto"/>
              <w:bottom w:val="single" w:sz="6" w:space="0" w:color="auto"/>
              <w:right w:val="double" w:sz="12" w:space="0" w:color="auto"/>
            </w:tcBorders>
            <w:vAlign w:val="center"/>
          </w:tcPr>
          <w:p w14:paraId="092A2DBA"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16"/>
                <w:szCs w:val="17"/>
              </w:rPr>
              <w:t>Conclusion</w:t>
            </w:r>
          </w:p>
        </w:tc>
      </w:tr>
      <w:tr w:rsidR="00011403" w:rsidRPr="00011403" w14:paraId="6681979F" w14:textId="77777777" w:rsidTr="00C67069">
        <w:trPr>
          <w:cantSplit/>
        </w:trPr>
        <w:tc>
          <w:tcPr>
            <w:tcW w:w="2448" w:type="dxa"/>
            <w:vMerge/>
            <w:tcBorders>
              <w:left w:val="double" w:sz="12" w:space="0" w:color="auto"/>
              <w:bottom w:val="double" w:sz="12" w:space="0" w:color="auto"/>
              <w:right w:val="double" w:sz="12" w:space="0" w:color="auto"/>
            </w:tcBorders>
          </w:tcPr>
          <w:p w14:paraId="68AC263E"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p>
        </w:tc>
        <w:tc>
          <w:tcPr>
            <w:tcW w:w="2145" w:type="dxa"/>
            <w:tcBorders>
              <w:top w:val="single" w:sz="6" w:space="0" w:color="auto"/>
              <w:left w:val="double" w:sz="12" w:space="0" w:color="auto"/>
              <w:bottom w:val="double" w:sz="12" w:space="0" w:color="auto"/>
              <w:right w:val="single" w:sz="6" w:space="0" w:color="auto"/>
            </w:tcBorders>
          </w:tcPr>
          <w:p w14:paraId="2F44079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1. Could this hazard affect this jurisdiction?  If NO, go down to next hazard, if YES, continue across row.</w:t>
            </w:r>
          </w:p>
        </w:tc>
        <w:tc>
          <w:tcPr>
            <w:tcW w:w="2146" w:type="dxa"/>
            <w:tcBorders>
              <w:top w:val="single" w:sz="6" w:space="0" w:color="auto"/>
              <w:left w:val="single" w:sz="6" w:space="0" w:color="auto"/>
              <w:bottom w:val="double" w:sz="12" w:space="0" w:color="auto"/>
              <w:right w:val="single" w:sz="6" w:space="0" w:color="auto"/>
            </w:tcBorders>
          </w:tcPr>
          <w:p w14:paraId="5FE326D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2. What is the likelihood of the event occurring in this jurisdiction?</w:t>
            </w:r>
          </w:p>
        </w:tc>
        <w:tc>
          <w:tcPr>
            <w:tcW w:w="2145" w:type="dxa"/>
            <w:tcBorders>
              <w:top w:val="single" w:sz="6" w:space="0" w:color="auto"/>
              <w:left w:val="single" w:sz="6" w:space="0" w:color="auto"/>
              <w:bottom w:val="double" w:sz="12" w:space="0" w:color="auto"/>
              <w:right w:val="single" w:sz="6" w:space="0" w:color="auto"/>
            </w:tcBorders>
          </w:tcPr>
          <w:p w14:paraId="28568FF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3. Could property damage or loss of the use of property result if this event occurred?</w:t>
            </w:r>
          </w:p>
        </w:tc>
        <w:tc>
          <w:tcPr>
            <w:tcW w:w="2146" w:type="dxa"/>
            <w:tcBorders>
              <w:top w:val="single" w:sz="6" w:space="0" w:color="auto"/>
              <w:left w:val="single" w:sz="6" w:space="0" w:color="auto"/>
              <w:bottom w:val="double" w:sz="12" w:space="0" w:color="auto"/>
              <w:right w:val="single" w:sz="6" w:space="0" w:color="auto"/>
            </w:tcBorders>
          </w:tcPr>
          <w:p w14:paraId="1BDD48C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4. Could any person be killed or injured if this event occurred?</w:t>
            </w:r>
          </w:p>
        </w:tc>
        <w:tc>
          <w:tcPr>
            <w:tcW w:w="2146" w:type="dxa"/>
            <w:tcBorders>
              <w:top w:val="single" w:sz="6" w:space="0" w:color="auto"/>
              <w:left w:val="single" w:sz="6" w:space="0" w:color="auto"/>
              <w:bottom w:val="double" w:sz="12" w:space="0" w:color="auto"/>
              <w:right w:val="double" w:sz="12" w:space="0" w:color="auto"/>
            </w:tcBorders>
          </w:tcPr>
          <w:p w14:paraId="133EAD0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16"/>
                <w:szCs w:val="17"/>
              </w:rPr>
              <w:t>5.  If you answered “yes” to either question #3 or #4, then this hazard is “significant” and must be addressed in your EOP.</w:t>
            </w:r>
          </w:p>
        </w:tc>
      </w:tr>
      <w:tr w:rsidR="00011403" w:rsidRPr="00011403" w14:paraId="3103A37B" w14:textId="77777777" w:rsidTr="00C67069">
        <w:trPr>
          <w:cantSplit/>
        </w:trPr>
        <w:tc>
          <w:tcPr>
            <w:tcW w:w="2448" w:type="dxa"/>
            <w:tcBorders>
              <w:top w:val="double" w:sz="12" w:space="0" w:color="auto"/>
              <w:left w:val="double" w:sz="12" w:space="0" w:color="auto"/>
              <w:bottom w:val="single" w:sz="6" w:space="0" w:color="auto"/>
              <w:right w:val="double" w:sz="12" w:space="0" w:color="auto"/>
            </w:tcBorders>
          </w:tcPr>
          <w:p w14:paraId="14A2AF0B"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
                <w:sz w:val="20"/>
                <w:szCs w:val="17"/>
              </w:rPr>
              <w:t>WILDFIRE*</w:t>
            </w:r>
          </w:p>
          <w:p w14:paraId="4021EB46"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704BB1B2" w14:textId="77777777" w:rsidR="00011403" w:rsidRPr="00011403" w:rsidRDefault="00011403" w:rsidP="00011403">
            <w:pPr>
              <w:tabs>
                <w:tab w:val="left" w:pos="1665"/>
              </w:tabs>
              <w:spacing w:after="0" w:line="240" w:lineRule="auto"/>
              <w:jc w:val="center"/>
              <w:rPr>
                <w:rFonts w:ascii="Garamond" w:eastAsia="Times New Roman" w:hAnsi="Garamond"/>
                <w:b/>
                <w:sz w:val="20"/>
                <w:szCs w:val="17"/>
              </w:rPr>
            </w:pPr>
            <w:r w:rsidRPr="00011403">
              <w:rPr>
                <w:rFonts w:ascii="Garamond" w:eastAsia="Times New Roman" w:hAnsi="Garamond"/>
                <w:bCs/>
                <w:sz w:val="16"/>
                <w:szCs w:val="17"/>
              </w:rPr>
              <w:t>Any instance of uncontrolled burning in grasslands, brush, or woodlands.  Minimum requirement for an event to be classified as a forest fire requires involvement of two acres or more.</w:t>
            </w:r>
          </w:p>
        </w:tc>
        <w:tc>
          <w:tcPr>
            <w:tcW w:w="2145" w:type="dxa"/>
            <w:tcBorders>
              <w:top w:val="double" w:sz="12" w:space="0" w:color="auto"/>
              <w:left w:val="double" w:sz="12" w:space="0" w:color="auto"/>
              <w:bottom w:val="single" w:sz="6" w:space="0" w:color="auto"/>
              <w:right w:val="single" w:sz="6" w:space="0" w:color="auto"/>
            </w:tcBorders>
            <w:vAlign w:val="center"/>
          </w:tcPr>
          <w:p w14:paraId="22ECEEA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768B5EC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single" w:sz="6" w:space="0" w:color="auto"/>
            </w:tcBorders>
            <w:vAlign w:val="center"/>
          </w:tcPr>
          <w:p w14:paraId="5BC0767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18CF86A"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1822BDCC"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double" w:sz="12" w:space="0" w:color="auto"/>
              <w:left w:val="single" w:sz="6" w:space="0" w:color="auto"/>
              <w:bottom w:val="single" w:sz="6" w:space="0" w:color="auto"/>
              <w:right w:val="single" w:sz="6" w:space="0" w:color="auto"/>
            </w:tcBorders>
            <w:vAlign w:val="center"/>
          </w:tcPr>
          <w:p w14:paraId="07D7F2F0"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28F862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single" w:sz="6" w:space="0" w:color="auto"/>
            </w:tcBorders>
            <w:vAlign w:val="center"/>
          </w:tcPr>
          <w:p w14:paraId="571AD874"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BEEBE83"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double" w:sz="12" w:space="0" w:color="auto"/>
              <w:left w:val="single" w:sz="6" w:space="0" w:color="auto"/>
              <w:bottom w:val="single" w:sz="6" w:space="0" w:color="auto"/>
              <w:right w:val="double" w:sz="12" w:space="0" w:color="auto"/>
            </w:tcBorders>
            <w:vAlign w:val="center"/>
          </w:tcPr>
          <w:p w14:paraId="510F6AA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577B51F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r w:rsidR="00011403" w:rsidRPr="00011403" w14:paraId="796DA7F5" w14:textId="77777777" w:rsidTr="00C67069">
        <w:trPr>
          <w:cantSplit/>
        </w:trPr>
        <w:tc>
          <w:tcPr>
            <w:tcW w:w="2448" w:type="dxa"/>
            <w:tcBorders>
              <w:top w:val="single" w:sz="6" w:space="0" w:color="auto"/>
              <w:left w:val="double" w:sz="12" w:space="0" w:color="auto"/>
              <w:bottom w:val="double" w:sz="12" w:space="0" w:color="auto"/>
              <w:right w:val="double" w:sz="12" w:space="0" w:color="auto"/>
            </w:tcBorders>
          </w:tcPr>
          <w:p w14:paraId="73A3751B" w14:textId="77777777" w:rsidR="00011403" w:rsidRPr="00011403" w:rsidRDefault="00011403" w:rsidP="00011403">
            <w:pPr>
              <w:tabs>
                <w:tab w:val="left" w:pos="1665"/>
              </w:tabs>
              <w:spacing w:after="0" w:line="240" w:lineRule="auto"/>
              <w:jc w:val="center"/>
              <w:rPr>
                <w:rFonts w:ascii="Garamond" w:eastAsia="Times New Roman" w:hAnsi="Garamond"/>
                <w:bCs/>
                <w:sz w:val="20"/>
                <w:szCs w:val="17"/>
              </w:rPr>
            </w:pPr>
            <w:r w:rsidRPr="00011403">
              <w:rPr>
                <w:rFonts w:ascii="Garamond" w:eastAsia="Times New Roman" w:hAnsi="Garamond"/>
                <w:b/>
                <w:sz w:val="20"/>
                <w:szCs w:val="17"/>
              </w:rPr>
              <w:t>WINTER STORM – SEVERE</w:t>
            </w:r>
          </w:p>
          <w:p w14:paraId="60D07B53" w14:textId="77777777" w:rsidR="00011403" w:rsidRPr="00011403" w:rsidRDefault="00011403" w:rsidP="00011403">
            <w:pPr>
              <w:tabs>
                <w:tab w:val="left" w:pos="1665"/>
              </w:tabs>
              <w:spacing w:after="0" w:line="240" w:lineRule="auto"/>
              <w:rPr>
                <w:rFonts w:ascii="Garamond" w:eastAsia="Times New Roman" w:hAnsi="Garamond"/>
                <w:bCs/>
                <w:sz w:val="16"/>
                <w:szCs w:val="17"/>
              </w:rPr>
            </w:pPr>
          </w:p>
          <w:p w14:paraId="39181C5C" w14:textId="6856E07E" w:rsidR="00011403" w:rsidRPr="00011403" w:rsidRDefault="00011403" w:rsidP="00011403">
            <w:pPr>
              <w:tabs>
                <w:tab w:val="left" w:pos="1665"/>
              </w:tabs>
              <w:spacing w:after="0" w:line="240" w:lineRule="auto"/>
              <w:rPr>
                <w:rFonts w:ascii="Garamond" w:eastAsia="Times New Roman" w:hAnsi="Garamond"/>
                <w:bCs/>
                <w:sz w:val="16"/>
                <w:szCs w:val="17"/>
              </w:rPr>
            </w:pPr>
            <w:r w:rsidRPr="00011403">
              <w:rPr>
                <w:rFonts w:ascii="Garamond" w:eastAsia="Times New Roman" w:hAnsi="Garamond"/>
                <w:bCs/>
                <w:sz w:val="16"/>
                <w:szCs w:val="17"/>
              </w:rPr>
              <w:t xml:space="preserve">Includes ice storm, blizzard, sleet and </w:t>
            </w:r>
            <w:r w:rsidR="00C25587" w:rsidRPr="00011403">
              <w:rPr>
                <w:rFonts w:ascii="Garamond" w:eastAsia="Times New Roman" w:hAnsi="Garamond"/>
                <w:bCs/>
                <w:sz w:val="16"/>
                <w:szCs w:val="17"/>
              </w:rPr>
              <w:t>snowstorms</w:t>
            </w:r>
            <w:r w:rsidRPr="00011403">
              <w:rPr>
                <w:rFonts w:ascii="Garamond" w:eastAsia="Times New Roman" w:hAnsi="Garamond"/>
                <w:bCs/>
                <w:sz w:val="16"/>
                <w:szCs w:val="17"/>
              </w:rPr>
              <w:t xml:space="preserve">, with extreme cold.  </w:t>
            </w:r>
            <w:r w:rsidR="00C25587" w:rsidRPr="00011403">
              <w:rPr>
                <w:rFonts w:ascii="Garamond" w:eastAsia="Times New Roman" w:hAnsi="Garamond"/>
                <w:bCs/>
                <w:sz w:val="16"/>
                <w:szCs w:val="17"/>
              </w:rPr>
              <w:t>An</w:t>
            </w:r>
            <w:r w:rsidRPr="00011403">
              <w:rPr>
                <w:rFonts w:ascii="Garamond" w:eastAsia="Times New Roman" w:hAnsi="Garamond"/>
                <w:bCs/>
                <w:sz w:val="16"/>
                <w:szCs w:val="17"/>
              </w:rPr>
              <w:t xml:space="preserve"> </w:t>
            </w:r>
            <w:r w:rsidR="00C25587" w:rsidRPr="00011403">
              <w:rPr>
                <w:rFonts w:ascii="Garamond" w:eastAsia="Times New Roman" w:hAnsi="Garamond"/>
                <w:bCs/>
                <w:sz w:val="16"/>
                <w:szCs w:val="17"/>
              </w:rPr>
              <w:t>area</w:t>
            </w:r>
            <w:r w:rsidRPr="00011403">
              <w:rPr>
                <w:rFonts w:ascii="Garamond" w:eastAsia="Times New Roman" w:hAnsi="Garamond"/>
                <w:bCs/>
                <w:sz w:val="16"/>
                <w:szCs w:val="17"/>
              </w:rPr>
              <w:t xml:space="preserve"> would be subject to heavy snowfall, combined snow and high winds, and/or ice storms.</w:t>
            </w:r>
          </w:p>
        </w:tc>
        <w:tc>
          <w:tcPr>
            <w:tcW w:w="2145" w:type="dxa"/>
            <w:tcBorders>
              <w:top w:val="single" w:sz="6" w:space="0" w:color="auto"/>
              <w:left w:val="double" w:sz="12" w:space="0" w:color="auto"/>
              <w:bottom w:val="double" w:sz="12" w:space="0" w:color="auto"/>
              <w:right w:val="single" w:sz="6" w:space="0" w:color="auto"/>
            </w:tcBorders>
            <w:vAlign w:val="center"/>
          </w:tcPr>
          <w:p w14:paraId="6D04BCE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69CFCEB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double" w:sz="12" w:space="0" w:color="auto"/>
              <w:right w:val="single" w:sz="6" w:space="0" w:color="auto"/>
            </w:tcBorders>
            <w:vAlign w:val="center"/>
          </w:tcPr>
          <w:p w14:paraId="6439685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3"/>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Low</w:t>
            </w:r>
          </w:p>
          <w:p w14:paraId="0964BE1B"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Moderate</w:t>
            </w:r>
          </w:p>
          <w:p w14:paraId="78DDC5E1"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5"/>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High</w:t>
            </w:r>
          </w:p>
        </w:tc>
        <w:tc>
          <w:tcPr>
            <w:tcW w:w="2145" w:type="dxa"/>
            <w:tcBorders>
              <w:top w:val="single" w:sz="6" w:space="0" w:color="auto"/>
              <w:left w:val="single" w:sz="6" w:space="0" w:color="auto"/>
              <w:bottom w:val="double" w:sz="12" w:space="0" w:color="auto"/>
              <w:right w:val="single" w:sz="6" w:space="0" w:color="auto"/>
            </w:tcBorders>
            <w:vAlign w:val="center"/>
          </w:tcPr>
          <w:p w14:paraId="6EFD5227"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0745A77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double" w:sz="12" w:space="0" w:color="auto"/>
              <w:right w:val="single" w:sz="6" w:space="0" w:color="auto"/>
            </w:tcBorders>
            <w:vAlign w:val="center"/>
          </w:tcPr>
          <w:p w14:paraId="16365F78"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EF92CE6"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c>
          <w:tcPr>
            <w:tcW w:w="2146" w:type="dxa"/>
            <w:tcBorders>
              <w:top w:val="single" w:sz="6" w:space="0" w:color="auto"/>
              <w:left w:val="single" w:sz="6" w:space="0" w:color="auto"/>
              <w:bottom w:val="double" w:sz="12" w:space="0" w:color="auto"/>
              <w:right w:val="double" w:sz="12" w:space="0" w:color="auto"/>
            </w:tcBorders>
            <w:vAlign w:val="center"/>
          </w:tcPr>
          <w:p w14:paraId="783C5722"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
                  <w:enabled/>
                  <w:calcOnExit w:val="0"/>
                  <w:checkBox>
                    <w:sizeAuto/>
                    <w:default w:val="1"/>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Yes</w:t>
            </w:r>
          </w:p>
          <w:p w14:paraId="3DE79C8D" w14:textId="77777777" w:rsidR="00011403" w:rsidRPr="00011403" w:rsidRDefault="00011403" w:rsidP="00011403">
            <w:pPr>
              <w:tabs>
                <w:tab w:val="left" w:pos="1665"/>
              </w:tabs>
              <w:spacing w:after="0" w:line="240" w:lineRule="auto"/>
              <w:rPr>
                <w:rFonts w:ascii="Garamond" w:eastAsia="Times New Roman" w:hAnsi="Garamond"/>
                <w:bCs/>
                <w:sz w:val="20"/>
                <w:szCs w:val="17"/>
              </w:rPr>
            </w:pPr>
            <w:r w:rsidRPr="00011403">
              <w:rPr>
                <w:rFonts w:ascii="Garamond" w:eastAsia="Times New Roman" w:hAnsi="Garamond"/>
                <w:bCs/>
                <w:sz w:val="20"/>
                <w:szCs w:val="17"/>
              </w:rPr>
              <w:fldChar w:fldCharType="begin">
                <w:ffData>
                  <w:name w:val="Check2"/>
                  <w:enabled/>
                  <w:calcOnExit w:val="0"/>
                  <w:checkBox>
                    <w:sizeAuto/>
                    <w:default w:val="0"/>
                  </w:checkBox>
                </w:ffData>
              </w:fldChar>
            </w:r>
            <w:r w:rsidRPr="00011403">
              <w:rPr>
                <w:rFonts w:ascii="Garamond" w:eastAsia="Times New Roman" w:hAnsi="Garamond"/>
                <w:bCs/>
                <w:sz w:val="20"/>
                <w:szCs w:val="17"/>
              </w:rPr>
              <w:instrText xml:space="preserve"> FORMCHECKBOX </w:instrText>
            </w:r>
            <w:r w:rsidR="00A65BB0">
              <w:rPr>
                <w:rFonts w:ascii="Garamond" w:eastAsia="Times New Roman" w:hAnsi="Garamond"/>
                <w:bCs/>
                <w:sz w:val="20"/>
                <w:szCs w:val="17"/>
              </w:rPr>
            </w:r>
            <w:r w:rsidR="00A65BB0">
              <w:rPr>
                <w:rFonts w:ascii="Garamond" w:eastAsia="Times New Roman" w:hAnsi="Garamond"/>
                <w:bCs/>
                <w:sz w:val="20"/>
                <w:szCs w:val="17"/>
              </w:rPr>
              <w:fldChar w:fldCharType="separate"/>
            </w:r>
            <w:r w:rsidRPr="00011403">
              <w:rPr>
                <w:rFonts w:ascii="Garamond" w:eastAsia="Times New Roman" w:hAnsi="Garamond"/>
                <w:bCs/>
                <w:sz w:val="20"/>
                <w:szCs w:val="17"/>
              </w:rPr>
              <w:fldChar w:fldCharType="end"/>
            </w:r>
            <w:r w:rsidRPr="00011403">
              <w:rPr>
                <w:rFonts w:ascii="Garamond" w:eastAsia="Times New Roman" w:hAnsi="Garamond"/>
                <w:bCs/>
                <w:sz w:val="20"/>
                <w:szCs w:val="17"/>
              </w:rPr>
              <w:t xml:space="preserve">  No</w:t>
            </w:r>
          </w:p>
        </w:tc>
      </w:tr>
    </w:tbl>
    <w:p w14:paraId="0ACE6AD6" w14:textId="04ED6B7F" w:rsidR="003A5DDB" w:rsidRPr="003A5DDB" w:rsidRDefault="003A5DDB" w:rsidP="00952571">
      <w:pPr>
        <w:rPr>
          <w:b/>
          <w:bCs/>
        </w:rPr>
      </w:pPr>
    </w:p>
    <w:p w14:paraId="21483CB8" w14:textId="6549AE51" w:rsidR="00307C80" w:rsidRDefault="00307C80">
      <w:r>
        <w:br w:type="page"/>
      </w:r>
    </w:p>
    <w:p w14:paraId="1C4B242C" w14:textId="77777777" w:rsidR="00307C80" w:rsidRDefault="00307C80">
      <w:pPr>
        <w:sectPr w:rsidR="00307C80" w:rsidSect="00011403">
          <w:pgSz w:w="15840" w:h="12240" w:orient="landscape"/>
          <w:pgMar w:top="1440" w:right="1440" w:bottom="1440" w:left="1440" w:header="720" w:footer="720" w:gutter="0"/>
          <w:cols w:space="720"/>
          <w:docGrid w:linePitch="360"/>
        </w:sectPr>
      </w:pPr>
    </w:p>
    <w:p w14:paraId="4747A6D9" w14:textId="6DC8F441" w:rsidR="008330C1" w:rsidRDefault="00307C80">
      <w:pPr>
        <w:rPr>
          <w:b/>
          <w:bCs/>
          <w:color w:val="4472C4" w:themeColor="accent1"/>
          <w:sz w:val="28"/>
          <w:szCs w:val="28"/>
        </w:rPr>
      </w:pPr>
      <w:r w:rsidRPr="004D4395">
        <w:rPr>
          <w:b/>
          <w:bCs/>
          <w:color w:val="4472C4" w:themeColor="accent1"/>
          <w:sz w:val="28"/>
          <w:szCs w:val="28"/>
        </w:rPr>
        <w:lastRenderedPageBreak/>
        <w:t>Planning Assumptions</w:t>
      </w:r>
    </w:p>
    <w:p w14:paraId="514F6257" w14:textId="4F6A2F35" w:rsidR="00C668DF" w:rsidRPr="00C668DF" w:rsidRDefault="00C668DF">
      <w:r>
        <w:t>For planning purposes in order to make it possible to execute the Emergency Operations Plan, the following statements are assumed to be facts</w:t>
      </w:r>
      <w:r w:rsidR="00964CF9">
        <w:t>:</w:t>
      </w:r>
    </w:p>
    <w:p w14:paraId="32652108" w14:textId="26078AF1" w:rsidR="008B66E6" w:rsidRDefault="008B66E6" w:rsidP="00B37508">
      <w:pPr>
        <w:pStyle w:val="ListParagraph"/>
        <w:numPr>
          <w:ilvl w:val="0"/>
          <w:numId w:val="13"/>
        </w:numPr>
      </w:pPr>
      <w:r>
        <w:t>The Emergency Operations Plan is all-hazards, and is applicable to all incidents, regardless of cause or hazard.</w:t>
      </w:r>
    </w:p>
    <w:p w14:paraId="0A6A0024" w14:textId="5D08906D" w:rsidR="008B66E6" w:rsidRDefault="008B66E6" w:rsidP="00B37508">
      <w:pPr>
        <w:pStyle w:val="ListParagraph"/>
        <w:numPr>
          <w:ilvl w:val="0"/>
          <w:numId w:val="13"/>
        </w:numPr>
      </w:pPr>
      <w:r>
        <w:t xml:space="preserve">A disaster may occur with little or no </w:t>
      </w:r>
      <w:r w:rsidR="00495FC7">
        <w:t>warning and</w:t>
      </w:r>
      <w:r>
        <w:t xml:space="preserve"> may escalate far more rapidly than the ability of any single local response organization or </w:t>
      </w:r>
      <w:r w:rsidR="00C25587">
        <w:t>authority</w:t>
      </w:r>
      <w:r>
        <w:t xml:space="preserve"> to handle.</w:t>
      </w:r>
    </w:p>
    <w:p w14:paraId="1C9D7205" w14:textId="410DF67E" w:rsidR="008330C1" w:rsidRDefault="00005B99" w:rsidP="00B37508">
      <w:pPr>
        <w:pStyle w:val="ListParagraph"/>
        <w:numPr>
          <w:ilvl w:val="0"/>
          <w:numId w:val="13"/>
        </w:numPr>
      </w:pPr>
      <w:r>
        <w:t xml:space="preserve">The Town of York </w:t>
      </w:r>
      <w:r w:rsidR="006E3DBB">
        <w:t>and/or the State of Maine have effective prediction and warning systems in place allowing the Town</w:t>
      </w:r>
      <w:r w:rsidR="00964CF9">
        <w:t xml:space="preserve"> </w:t>
      </w:r>
      <w:r w:rsidR="006E3DBB">
        <w:t xml:space="preserve">to anticipate certain emergency situations that may impact the </w:t>
      </w:r>
      <w:r w:rsidR="00964CF9">
        <w:t>area</w:t>
      </w:r>
      <w:r w:rsidR="006E3DBB">
        <w:t>.</w:t>
      </w:r>
    </w:p>
    <w:p w14:paraId="7AE1F855" w14:textId="14BF936E" w:rsidR="00DF0BC8" w:rsidRDefault="00DF0BC8" w:rsidP="00B37508">
      <w:pPr>
        <w:pStyle w:val="ListParagraph"/>
        <w:numPr>
          <w:ilvl w:val="0"/>
          <w:numId w:val="13"/>
        </w:numPr>
      </w:pPr>
      <w:r>
        <w:t>When anticipating</w:t>
      </w:r>
      <w:r w:rsidR="00964CF9">
        <w:t>,</w:t>
      </w:r>
      <w:r>
        <w:t xml:space="preserve"> or in response to an emergency situation, the Town Manager or their designee, the Emergency Management Director, and the department heads of Police, Fire, and DPW</w:t>
      </w:r>
      <w:r w:rsidR="00A824DD">
        <w:t>, and York Ambulance</w:t>
      </w:r>
      <w:r>
        <w:t xml:space="preserve"> are responsible for </w:t>
      </w:r>
      <w:r w:rsidR="00964CF9">
        <w:t>acting</w:t>
      </w:r>
      <w:r>
        <w:t>, including the activation of this plan, to mitigate impacts, save lives, protect property and the environment, assist survivors, and restore essential services and facilities.</w:t>
      </w:r>
    </w:p>
    <w:p w14:paraId="5F3BBD36" w14:textId="16386246" w:rsidR="004B36F6" w:rsidRDefault="004B36F6" w:rsidP="00B37508">
      <w:pPr>
        <w:pStyle w:val="ListParagraph"/>
        <w:numPr>
          <w:ilvl w:val="0"/>
          <w:numId w:val="13"/>
        </w:numPr>
      </w:pPr>
      <w:r>
        <w:t>The responsibility of action from departments within the Town of York necessitates the development of CEMP.</w:t>
      </w:r>
    </w:p>
    <w:p w14:paraId="23BF33EA" w14:textId="1B7AD22B" w:rsidR="00627DA2" w:rsidRDefault="00627DA2" w:rsidP="00B37508">
      <w:pPr>
        <w:pStyle w:val="ListParagraph"/>
        <w:numPr>
          <w:ilvl w:val="0"/>
          <w:numId w:val="13"/>
        </w:numPr>
      </w:pPr>
      <w:r>
        <w:t xml:space="preserve">The Town of York officials, agencies, and partners are familiar with the CEMP, understand their roles and responsibilities under the CEMP, maintain appropriate plans, policies, and procedures to </w:t>
      </w:r>
      <w:r w:rsidR="00C25587">
        <w:t>fulfill</w:t>
      </w:r>
      <w:r>
        <w:t xml:space="preserve"> those responsibilities, and maintain a state of readiness.  Day to day functions which do not contribute directly to the emergency operation may be </w:t>
      </w:r>
      <w:r w:rsidR="00E55169">
        <w:t xml:space="preserve">altered or </w:t>
      </w:r>
      <w:r>
        <w:t>suspended for the duration of an emergency/disaster.  Resources that would normally be required for those daily functions will be redirected to tasks in support of the emergency response.</w:t>
      </w:r>
    </w:p>
    <w:p w14:paraId="6C379216" w14:textId="013CDB85" w:rsidR="00A824DD" w:rsidRDefault="00A824DD" w:rsidP="00B37508">
      <w:pPr>
        <w:pStyle w:val="ListParagraph"/>
        <w:numPr>
          <w:ilvl w:val="0"/>
          <w:numId w:val="13"/>
        </w:numPr>
      </w:pPr>
      <w:r>
        <w:t>The Town of York will use it’s own resources in response to an emergency or disaster.  Once local resources are exhausted (or near exhausted), requests for assistance will be made.</w:t>
      </w:r>
    </w:p>
    <w:p w14:paraId="16BE3AE9" w14:textId="4AA72BA2" w:rsidR="00E55169" w:rsidRDefault="00E55169" w:rsidP="00B37508">
      <w:pPr>
        <w:pStyle w:val="ListParagraph"/>
        <w:numPr>
          <w:ilvl w:val="0"/>
          <w:numId w:val="13"/>
        </w:numPr>
      </w:pPr>
      <w:r>
        <w:t>The Incident Command System (ICS) will be used as the principle on-scene incident management system to direct and control response and initiate relief actions and activities.</w:t>
      </w:r>
    </w:p>
    <w:p w14:paraId="5CF7DC9C" w14:textId="001AAD7F" w:rsidR="00A824DD" w:rsidRDefault="00A824DD" w:rsidP="00B37508">
      <w:pPr>
        <w:pStyle w:val="ListParagraph"/>
        <w:numPr>
          <w:ilvl w:val="0"/>
          <w:numId w:val="13"/>
        </w:numPr>
      </w:pPr>
      <w:r>
        <w:t>A large-scale emergency or disaster may overwhelm available local resources, leading to the need for support from local/mutual aid jurisdictions, private sector partners, state agencies, and the federal government.</w:t>
      </w:r>
    </w:p>
    <w:p w14:paraId="1A7E85DB" w14:textId="2995C2DD" w:rsidR="004B36F6" w:rsidRDefault="004B36F6" w:rsidP="00B37508">
      <w:pPr>
        <w:pStyle w:val="ListParagraph"/>
        <w:numPr>
          <w:ilvl w:val="0"/>
          <w:numId w:val="13"/>
        </w:numPr>
      </w:pPr>
      <w:r>
        <w:t>Private aid and volunteer associations such as the Red Cross will provide assistance that is not normally available through government resources.</w:t>
      </w:r>
    </w:p>
    <w:p w14:paraId="2B7EDDE2" w14:textId="45EE92C5" w:rsidR="00A824DD" w:rsidRDefault="00A824DD" w:rsidP="00B37508">
      <w:pPr>
        <w:pStyle w:val="ListParagraph"/>
        <w:numPr>
          <w:ilvl w:val="0"/>
          <w:numId w:val="13"/>
        </w:numPr>
      </w:pPr>
      <w:r>
        <w:t>The Town of York anticipates support from surrounding communities and other response organizations should the resources of the Town of York become exhausted.  Adjacent communities and other government agencies will render assistance in accordance with the provisions of written intergovernmental and mutual aid support agreements in place at the time of the emergency.</w:t>
      </w:r>
    </w:p>
    <w:p w14:paraId="6C8172D8" w14:textId="54E47471" w:rsidR="00A824DD" w:rsidRDefault="00A824DD" w:rsidP="00B37508">
      <w:pPr>
        <w:pStyle w:val="ListParagraph"/>
        <w:numPr>
          <w:ilvl w:val="0"/>
          <w:numId w:val="13"/>
        </w:numPr>
      </w:pPr>
      <w:r>
        <w:lastRenderedPageBreak/>
        <w:t>When resources of the Town of York are fully committed and mutual aid from surrounding jurisdictions is exhausted, the Maine Emergency Management Agency (MEMA) may coordinate the provision of additional assistance to address unmet needs.</w:t>
      </w:r>
    </w:p>
    <w:p w14:paraId="5B54016B" w14:textId="0628B154" w:rsidR="008B66E6" w:rsidRDefault="008B66E6" w:rsidP="00B37508">
      <w:pPr>
        <w:pStyle w:val="ListParagraph"/>
        <w:numPr>
          <w:ilvl w:val="0"/>
          <w:numId w:val="13"/>
        </w:numPr>
      </w:pPr>
      <w:r>
        <w:t>If warranted, the Governor of the State of Maine may declare a State of Emergency and request immediate federal assistance.</w:t>
      </w:r>
    </w:p>
    <w:p w14:paraId="672C2F5F" w14:textId="65A5540D" w:rsidR="00495FC7" w:rsidRDefault="00495FC7" w:rsidP="00B37508">
      <w:pPr>
        <w:pStyle w:val="ListParagraph"/>
        <w:numPr>
          <w:ilvl w:val="0"/>
          <w:numId w:val="13"/>
        </w:numPr>
      </w:pPr>
      <w:r>
        <w:t>Requests for Maine National Guard assets to support state missions are made through MEMA and must be approved by the Governor.</w:t>
      </w:r>
    </w:p>
    <w:p w14:paraId="1BC35203" w14:textId="77777777" w:rsidR="00495FC7" w:rsidRDefault="00495FC7" w:rsidP="00B37508">
      <w:pPr>
        <w:pStyle w:val="ListParagraph"/>
        <w:numPr>
          <w:ilvl w:val="0"/>
          <w:numId w:val="13"/>
        </w:numPr>
      </w:pPr>
      <w:r>
        <w:t>Federal assistance may be requested through a Presidentially Declared Disaster or through specific federal agencies with responsibilities in specific scenarios.</w:t>
      </w:r>
    </w:p>
    <w:p w14:paraId="62279DE2" w14:textId="04ED832D" w:rsidR="00495FC7" w:rsidRDefault="00495FC7" w:rsidP="00B37508">
      <w:pPr>
        <w:pStyle w:val="ListParagraph"/>
        <w:numPr>
          <w:ilvl w:val="0"/>
          <w:numId w:val="13"/>
        </w:numPr>
      </w:pPr>
      <w:r>
        <w:t xml:space="preserve">Planning efforts may not rely on the assumption that federal assistance will always be available. </w:t>
      </w:r>
    </w:p>
    <w:p w14:paraId="5E0D379B" w14:textId="7F4A52AB" w:rsidR="00A824DD" w:rsidRDefault="00A824DD" w:rsidP="00B37508">
      <w:pPr>
        <w:pStyle w:val="ListParagraph"/>
        <w:numPr>
          <w:ilvl w:val="0"/>
          <w:numId w:val="13"/>
        </w:numPr>
      </w:pPr>
      <w:r>
        <w:t>Disaster support from federal agencies may take at least 72 hours to arrive.</w:t>
      </w:r>
    </w:p>
    <w:p w14:paraId="61527111" w14:textId="0B4C895A" w:rsidR="00A824DD" w:rsidRDefault="00BB1213" w:rsidP="00B37508">
      <w:pPr>
        <w:pStyle w:val="ListParagraph"/>
        <w:numPr>
          <w:ilvl w:val="0"/>
          <w:numId w:val="13"/>
        </w:numPr>
      </w:pPr>
      <w:r>
        <w:t>Facilities required to file Tier II reports develop, coordinate, and provide copies of emergency plans annually to the Emergency Management Director and/or Fire Chief and/or other state departments and agencies as applicable and required by codes, laws, regulations, or requirements.</w:t>
      </w:r>
    </w:p>
    <w:p w14:paraId="123DF1F4" w14:textId="082CB15D" w:rsidR="004B36F6" w:rsidRDefault="004B36F6" w:rsidP="00B37508">
      <w:pPr>
        <w:pStyle w:val="ListParagraph"/>
        <w:numPr>
          <w:ilvl w:val="0"/>
          <w:numId w:val="13"/>
        </w:numPr>
      </w:pPr>
      <w:r>
        <w:t>Effective preparedness requires ongoing public awareness and education programs so that citizens will be prepared, when possible, and understand their own responsibilities should a major disaster or emergency occur.</w:t>
      </w:r>
    </w:p>
    <w:p w14:paraId="6DB8FBA0" w14:textId="3691935B" w:rsidR="00BB1213" w:rsidRDefault="00BB1213" w:rsidP="00B37508">
      <w:pPr>
        <w:pStyle w:val="ListParagraph"/>
        <w:numPr>
          <w:ilvl w:val="0"/>
          <w:numId w:val="13"/>
        </w:numPr>
      </w:pPr>
      <w:r>
        <w:t xml:space="preserve">Whenever warranted, the Town Manager may declare a local State of Emergency for the Town of York in accordance with the provisions of </w:t>
      </w:r>
      <w:r w:rsidR="000E3838">
        <w:t>the Town of York Emergency Management Ordinance.</w:t>
      </w:r>
    </w:p>
    <w:p w14:paraId="1A46C58A" w14:textId="75A77DDD" w:rsidR="00BB1213" w:rsidRDefault="00BB1213" w:rsidP="00B37508">
      <w:pPr>
        <w:pStyle w:val="ListParagraph"/>
        <w:numPr>
          <w:ilvl w:val="0"/>
          <w:numId w:val="13"/>
        </w:numPr>
      </w:pPr>
      <w:r>
        <w:t xml:space="preserve">The </w:t>
      </w:r>
      <w:r w:rsidR="000E3838">
        <w:t>Emergency Management Director</w:t>
      </w:r>
      <w:r>
        <w:t xml:space="preserve"> has the authority to issue evacuation and/or shelter-in-place orders or recommendations for the residents and/or businesses of the Town of York.  Evacuation and/or shelter-in-place orders will be communicated to residents and businesses by all appropriate means.</w:t>
      </w:r>
      <w:r w:rsidR="000A2805">
        <w:t xml:space="preserve">  An emergency evacuation of an immediate danger zone may be initiated by the Police or Fire Chief if needed for the preservation of life and safety.</w:t>
      </w:r>
    </w:p>
    <w:p w14:paraId="11E28678" w14:textId="77777777" w:rsidR="000A2805" w:rsidRDefault="00BB1213" w:rsidP="00B37508">
      <w:pPr>
        <w:pStyle w:val="ListParagraph"/>
        <w:numPr>
          <w:ilvl w:val="0"/>
          <w:numId w:val="13"/>
        </w:numPr>
      </w:pPr>
      <w:r>
        <w:t>In the event that an evacuation of the community, or any part thereof, is ordered, the majority of the evacuees will utilize their own transportation resources to evacuate.</w:t>
      </w:r>
      <w:r w:rsidR="000A2805">
        <w:t xml:space="preserve">  However, a percentage of the population does not have access to transportation and will require transportation assistance.</w:t>
      </w:r>
    </w:p>
    <w:p w14:paraId="61929DAC" w14:textId="77777777" w:rsidR="000A2805" w:rsidRDefault="000A2805" w:rsidP="00B37508">
      <w:pPr>
        <w:pStyle w:val="ListParagraph"/>
        <w:numPr>
          <w:ilvl w:val="0"/>
          <w:numId w:val="13"/>
        </w:numPr>
      </w:pPr>
      <w:r>
        <w:t>Individuals with pets will bring their pets with them when they evacuate.  Those with livestock or other farm animals will take appropriate measures to safeguard their animals via sheltering or evacuation as appropriate.</w:t>
      </w:r>
    </w:p>
    <w:p w14:paraId="2457FF58" w14:textId="1D8946F3" w:rsidR="00BB1213" w:rsidRPr="008330C1" w:rsidRDefault="000A2805" w:rsidP="00B37508">
      <w:pPr>
        <w:pStyle w:val="ListParagraph"/>
        <w:numPr>
          <w:ilvl w:val="0"/>
          <w:numId w:val="13"/>
        </w:numPr>
      </w:pPr>
      <w:r>
        <w:t>The Town of York and it’s response partners will need to provide additional/enhanced assistance to individuals with access and functional needs, including but not limited to children, elderly, individuals with disabilities, and/or chronic conditions.</w:t>
      </w:r>
      <w:r w:rsidR="00BB1213">
        <w:t xml:space="preserve">  </w:t>
      </w:r>
    </w:p>
    <w:p w14:paraId="6E756205" w14:textId="77777777" w:rsidR="00A82864" w:rsidRDefault="00A82864">
      <w:pPr>
        <w:rPr>
          <w:b/>
          <w:bCs/>
          <w:color w:val="4472C4" w:themeColor="accent1"/>
          <w:sz w:val="28"/>
          <w:szCs w:val="28"/>
        </w:rPr>
      </w:pPr>
      <w:r>
        <w:rPr>
          <w:b/>
          <w:bCs/>
          <w:color w:val="4472C4" w:themeColor="accent1"/>
          <w:sz w:val="28"/>
          <w:szCs w:val="28"/>
        </w:rPr>
        <w:br w:type="page"/>
      </w:r>
    </w:p>
    <w:p w14:paraId="188E3CF2" w14:textId="1143BB4E" w:rsidR="00307C80" w:rsidRPr="004D4395" w:rsidRDefault="00307C80">
      <w:pPr>
        <w:rPr>
          <w:b/>
          <w:bCs/>
          <w:color w:val="4472C4" w:themeColor="accent1"/>
          <w:sz w:val="28"/>
          <w:szCs w:val="28"/>
        </w:rPr>
      </w:pPr>
      <w:r w:rsidRPr="004D4395">
        <w:rPr>
          <w:b/>
          <w:bCs/>
          <w:color w:val="4472C4" w:themeColor="accent1"/>
          <w:sz w:val="28"/>
          <w:szCs w:val="28"/>
        </w:rPr>
        <w:lastRenderedPageBreak/>
        <w:t>Concept of Operations</w:t>
      </w:r>
    </w:p>
    <w:p w14:paraId="5CADCA4A" w14:textId="49E470F2" w:rsidR="00BA76C7" w:rsidRDefault="00BA76C7">
      <w:r>
        <w:t>The concept of operations describes the sequence and scope of emergency response.  The Emergency Management Director has the primary responsibility for coordinating emergency management activities in the Town of York.  These activities support the following priorities:</w:t>
      </w:r>
    </w:p>
    <w:p w14:paraId="5BCDD685" w14:textId="4D6D68E5" w:rsidR="00BA76C7" w:rsidRDefault="00BA76C7" w:rsidP="00B37508">
      <w:pPr>
        <w:pStyle w:val="ListParagraph"/>
        <w:numPr>
          <w:ilvl w:val="0"/>
          <w:numId w:val="14"/>
        </w:numPr>
      </w:pPr>
      <w:r>
        <w:t>Minimize injury and loss of life</w:t>
      </w:r>
    </w:p>
    <w:p w14:paraId="795E02D6" w14:textId="05AFB6D7" w:rsidR="00BA76C7" w:rsidRDefault="00BA76C7" w:rsidP="00B37508">
      <w:pPr>
        <w:pStyle w:val="ListParagraph"/>
        <w:numPr>
          <w:ilvl w:val="0"/>
          <w:numId w:val="14"/>
        </w:numPr>
      </w:pPr>
      <w:r>
        <w:t>Minimize property damage</w:t>
      </w:r>
    </w:p>
    <w:p w14:paraId="4106174B" w14:textId="04B3D20E" w:rsidR="00BA76C7" w:rsidRDefault="00BA76C7" w:rsidP="00B37508">
      <w:pPr>
        <w:pStyle w:val="ListParagraph"/>
        <w:numPr>
          <w:ilvl w:val="0"/>
          <w:numId w:val="14"/>
        </w:numPr>
      </w:pPr>
      <w:r>
        <w:t>Minimize adverse environmental and economic impacts</w:t>
      </w:r>
    </w:p>
    <w:p w14:paraId="018E0542" w14:textId="1255D0A6" w:rsidR="00BA76C7" w:rsidRDefault="00BA76C7" w:rsidP="00B37508">
      <w:pPr>
        <w:pStyle w:val="ListParagraph"/>
        <w:numPr>
          <w:ilvl w:val="0"/>
          <w:numId w:val="14"/>
        </w:numPr>
      </w:pPr>
      <w:r>
        <w:t>Provide timely and accurate information to the public regarding emergency situations</w:t>
      </w:r>
    </w:p>
    <w:p w14:paraId="01321EB1" w14:textId="2C489B70" w:rsidR="00BA76C7" w:rsidRDefault="00BA76C7" w:rsidP="00B37508">
      <w:pPr>
        <w:pStyle w:val="ListParagraph"/>
        <w:numPr>
          <w:ilvl w:val="0"/>
          <w:numId w:val="14"/>
        </w:numPr>
      </w:pPr>
      <w:r>
        <w:t>Provide for the immediate needs of disaster survivors</w:t>
      </w:r>
    </w:p>
    <w:p w14:paraId="787FD547" w14:textId="41C2DC91" w:rsidR="00BA76C7" w:rsidRDefault="00BA76C7" w:rsidP="00B37508">
      <w:pPr>
        <w:pStyle w:val="ListParagraph"/>
        <w:numPr>
          <w:ilvl w:val="0"/>
          <w:numId w:val="14"/>
        </w:numPr>
      </w:pPr>
      <w:r>
        <w:t>Acquire, assess, and disseminate emergency information</w:t>
      </w:r>
    </w:p>
    <w:p w14:paraId="6B94799E" w14:textId="11D3480C" w:rsidR="00BA76C7" w:rsidRDefault="00BA76C7" w:rsidP="00B37508">
      <w:pPr>
        <w:pStyle w:val="ListParagraph"/>
        <w:numPr>
          <w:ilvl w:val="0"/>
          <w:numId w:val="14"/>
        </w:numPr>
      </w:pPr>
      <w:r>
        <w:t>Restore essential utilities and functions</w:t>
      </w:r>
    </w:p>
    <w:p w14:paraId="717FA3A3" w14:textId="456FB5E8" w:rsidR="00E80403" w:rsidRDefault="00E80403" w:rsidP="00E80403">
      <w:r>
        <w:rPr>
          <w:b/>
          <w:bCs/>
        </w:rPr>
        <w:t>Overview</w:t>
      </w:r>
    </w:p>
    <w:p w14:paraId="69A2609E" w14:textId="380414FA" w:rsidR="00E80403" w:rsidRDefault="00E80403" w:rsidP="00E80403">
      <w:r>
        <w:t xml:space="preserve">In the absence of a declared disaster or state of emergency, </w:t>
      </w:r>
      <w:r w:rsidR="000E5851">
        <w:t>the Town Manager is responsible for the day-to-day operations of the Town of York.  The Select Board is responsible for the policies of the Town of York and is authorized by the voters to use an emergency contingency fund for immediate expenses incurred in response to a disaster or emergency.  Day-to-day emergency operations is the primary responsibility of the York Police Department, York Beach and Village Fire Departments, and York Ambulance.</w:t>
      </w:r>
      <w:r w:rsidR="002F7316">
        <w:t xml:space="preserve">  Should response needs go beyond the capability of local departments, each department is responsible for enacting their mutual aid agreements with nearby towns and cities.</w:t>
      </w:r>
      <w:r w:rsidR="006E4A05">
        <w:t xml:space="preserve">  If further assistance is needed, a request can be made through York County Emergency Management Agency for regional, state, or federal assistance.</w:t>
      </w:r>
    </w:p>
    <w:p w14:paraId="0FA58E5E" w14:textId="7F155320" w:rsidR="002F6883" w:rsidRDefault="002F6883" w:rsidP="00E80403">
      <w:pPr>
        <w:rPr>
          <w:b/>
          <w:bCs/>
        </w:rPr>
      </w:pPr>
      <w:r>
        <w:rPr>
          <w:b/>
          <w:bCs/>
        </w:rPr>
        <w:t>Plan Activation</w:t>
      </w:r>
    </w:p>
    <w:p w14:paraId="7022E69D" w14:textId="08701B16" w:rsidR="002F6883" w:rsidRDefault="002F6883" w:rsidP="00E80403">
      <w:r>
        <w:t>The CEMP and its associated annexes will be executed in whole, or in part as directed by the Emergency Management Director, Town Manager, or other duly authorized representative in response to an existing or impending emergency.  This plan may also be activated under the following circumstances:</w:t>
      </w:r>
    </w:p>
    <w:p w14:paraId="4FCBBF72" w14:textId="4A3DB290" w:rsidR="002F6883" w:rsidRDefault="002F6883" w:rsidP="00B37508">
      <w:pPr>
        <w:pStyle w:val="ListParagraph"/>
        <w:numPr>
          <w:ilvl w:val="0"/>
          <w:numId w:val="15"/>
        </w:numPr>
      </w:pPr>
      <w:r>
        <w:t>At the time of an actual disaster</w:t>
      </w:r>
      <w:r w:rsidR="003670E5">
        <w:t>;</w:t>
      </w:r>
    </w:p>
    <w:p w14:paraId="38A60346" w14:textId="1E6B8A89" w:rsidR="003670E5" w:rsidRDefault="003670E5" w:rsidP="00B37508">
      <w:pPr>
        <w:pStyle w:val="ListParagraph"/>
        <w:numPr>
          <w:ilvl w:val="0"/>
          <w:numId w:val="15"/>
        </w:numPr>
      </w:pPr>
      <w:r>
        <w:t>When the Town Manager has declared a Local State of Emergency;</w:t>
      </w:r>
    </w:p>
    <w:p w14:paraId="361671A4" w14:textId="4A448EAF" w:rsidR="003670E5" w:rsidRDefault="003670E5" w:rsidP="00B37508">
      <w:pPr>
        <w:pStyle w:val="ListParagraph"/>
        <w:numPr>
          <w:ilvl w:val="0"/>
          <w:numId w:val="15"/>
        </w:numPr>
      </w:pPr>
      <w:r>
        <w:t>When the County Commissioner has declared a County State of Emergency;</w:t>
      </w:r>
    </w:p>
    <w:p w14:paraId="7319D5DA" w14:textId="30EC2059" w:rsidR="003670E5" w:rsidRDefault="003670E5" w:rsidP="00B37508">
      <w:pPr>
        <w:pStyle w:val="ListParagraph"/>
        <w:numPr>
          <w:ilvl w:val="0"/>
          <w:numId w:val="15"/>
        </w:numPr>
      </w:pPr>
      <w:r>
        <w:t>When the Governor of Maine has declared a State of Emergency for areas that include the Town of York;</w:t>
      </w:r>
    </w:p>
    <w:p w14:paraId="7B5EA36B" w14:textId="30EA8E46" w:rsidR="003670E5" w:rsidRDefault="003670E5" w:rsidP="00B37508">
      <w:pPr>
        <w:pStyle w:val="ListParagraph"/>
        <w:numPr>
          <w:ilvl w:val="0"/>
          <w:numId w:val="15"/>
        </w:numPr>
      </w:pPr>
      <w:r>
        <w:t>When a Presidential Declaration of Emergency o</w:t>
      </w:r>
      <w:r w:rsidR="00C2019B">
        <w:t>r</w:t>
      </w:r>
      <w:r>
        <w:t xml:space="preserve"> Disaster is issued for areas that include the Town of York.</w:t>
      </w:r>
    </w:p>
    <w:p w14:paraId="12DD478E" w14:textId="016D64B7" w:rsidR="009F4104" w:rsidRDefault="009F4104" w:rsidP="005B5C98">
      <w:pPr>
        <w:rPr>
          <w:b/>
          <w:bCs/>
        </w:rPr>
      </w:pPr>
      <w:r>
        <w:rPr>
          <w:b/>
          <w:bCs/>
        </w:rPr>
        <w:t xml:space="preserve">Emergency Declaration </w:t>
      </w:r>
      <w:r w:rsidR="005C06D7">
        <w:rPr>
          <w:b/>
          <w:bCs/>
        </w:rPr>
        <w:t>Levels</w:t>
      </w:r>
    </w:p>
    <w:p w14:paraId="5CBD7E4B" w14:textId="12560EFF" w:rsidR="002D480D" w:rsidRPr="002D480D" w:rsidRDefault="002D480D" w:rsidP="005B5C98">
      <w:r>
        <w:t>Emergency declarations</w:t>
      </w:r>
      <w:r w:rsidR="008A6CCF">
        <w:t xml:space="preserve"> allow for the </w:t>
      </w:r>
      <w:r w:rsidR="00933DB5">
        <w:t xml:space="preserve">streamlined </w:t>
      </w:r>
      <w:r w:rsidR="008A6CCF">
        <w:t>release of financial and resource aid during a time of or when there is an impending disaster.  The release of this aid helps protect property, public health and safety, and lesson or avert potential damages.</w:t>
      </w:r>
    </w:p>
    <w:p w14:paraId="127E1D94" w14:textId="19BBCF90" w:rsidR="00C157DA" w:rsidRPr="00933DB5" w:rsidRDefault="00C157DA" w:rsidP="00B37508">
      <w:pPr>
        <w:pStyle w:val="ListParagraph"/>
        <w:numPr>
          <w:ilvl w:val="0"/>
          <w:numId w:val="19"/>
        </w:numPr>
        <w:rPr>
          <w:b/>
          <w:bCs/>
        </w:rPr>
      </w:pPr>
      <w:r w:rsidRPr="00933DB5">
        <w:rPr>
          <w:b/>
          <w:bCs/>
        </w:rPr>
        <w:lastRenderedPageBreak/>
        <w:t>Federal</w:t>
      </w:r>
    </w:p>
    <w:p w14:paraId="6A57F431" w14:textId="1B09B56D" w:rsidR="00933DB5" w:rsidRDefault="000D659C" w:rsidP="00933DB5">
      <w:pPr>
        <w:ind w:left="360"/>
      </w:pPr>
      <w:r>
        <w:t>The Robert T. Stafford Disaster Relief and Emergency Assistance Act</w:t>
      </w:r>
      <w:r w:rsidR="00933DB5">
        <w:t>, also referred to as The Stafford Act,</w:t>
      </w:r>
      <w:r>
        <w:t xml:space="preserve"> </w:t>
      </w:r>
      <w:r w:rsidR="002D480D">
        <w:t xml:space="preserve">authorizes the </w:t>
      </w:r>
      <w:r w:rsidR="00933DB5">
        <w:t>P</w:t>
      </w:r>
      <w:r w:rsidR="002D480D">
        <w:t>resident to issue a major disaster declaration before or after an event occurs.  All requests for declaration by the President are made by the Governor</w:t>
      </w:r>
      <w:r w:rsidR="00C2019B">
        <w:t xml:space="preserve"> of the state where the disaster or emergency occurred</w:t>
      </w:r>
      <w:r w:rsidR="002D480D">
        <w:t xml:space="preserve">. </w:t>
      </w:r>
    </w:p>
    <w:p w14:paraId="55169490" w14:textId="621EBF52" w:rsidR="00C157DA" w:rsidRPr="00933DB5" w:rsidRDefault="00933DB5" w:rsidP="00B37508">
      <w:pPr>
        <w:pStyle w:val="ListParagraph"/>
        <w:numPr>
          <w:ilvl w:val="0"/>
          <w:numId w:val="19"/>
        </w:numPr>
      </w:pPr>
      <w:r>
        <w:rPr>
          <w:b/>
          <w:bCs/>
        </w:rPr>
        <w:t>State</w:t>
      </w:r>
    </w:p>
    <w:p w14:paraId="509E9D1B" w14:textId="78D452C7" w:rsidR="00933DB5" w:rsidRPr="000D659C" w:rsidRDefault="00933DB5" w:rsidP="00933DB5">
      <w:pPr>
        <w:ind w:left="360"/>
      </w:pPr>
      <w:r>
        <w:t>In the State of Maine,</w:t>
      </w:r>
      <w:r w:rsidR="00EA487E">
        <w:t xml:space="preserve"> MRS Title 37-B, §742 authorizes the Governor to, by oral proclamation, declare a state of emergency in the State of Maine, or in any section of the State, whenever a disaster or civil emergency exists or appears imminent.</w:t>
      </w:r>
    </w:p>
    <w:p w14:paraId="44C3CC98" w14:textId="15725B37" w:rsidR="005C06D7" w:rsidRPr="00933DB5" w:rsidRDefault="00BC6DD1" w:rsidP="00B37508">
      <w:pPr>
        <w:pStyle w:val="ListParagraph"/>
        <w:numPr>
          <w:ilvl w:val="0"/>
          <w:numId w:val="19"/>
        </w:numPr>
        <w:rPr>
          <w:b/>
          <w:bCs/>
        </w:rPr>
      </w:pPr>
      <w:r w:rsidRPr="00933DB5">
        <w:rPr>
          <w:b/>
          <w:bCs/>
        </w:rPr>
        <w:t>Local</w:t>
      </w:r>
    </w:p>
    <w:p w14:paraId="58DA7946" w14:textId="3565106D" w:rsidR="004D4395" w:rsidRDefault="00BC6DD1" w:rsidP="004D4395">
      <w:pPr>
        <w:ind w:left="360"/>
      </w:pPr>
      <w:r>
        <w:t xml:space="preserve">The Town of York Emergency Management Ordinance </w:t>
      </w:r>
      <w:r w:rsidR="00C157DA">
        <w:t xml:space="preserve">Section 5 authorizes the Town Manager, or in their absence the Chair of the Select Board, to declare, by proclamation, that a local disaster exists or appears imminent and that an emergency exists in the Town of York.  </w:t>
      </w:r>
    </w:p>
    <w:p w14:paraId="013401D7" w14:textId="2F148FC3" w:rsidR="009E577A" w:rsidRDefault="009E577A" w:rsidP="004D4395">
      <w:pPr>
        <w:ind w:left="360"/>
        <w:rPr>
          <w:b/>
          <w:bCs/>
        </w:rPr>
      </w:pPr>
      <w:r>
        <w:rPr>
          <w:b/>
          <w:bCs/>
        </w:rPr>
        <w:t>Evacuation</w:t>
      </w:r>
    </w:p>
    <w:p w14:paraId="42DBE695" w14:textId="52D8EEC4" w:rsidR="009E577A" w:rsidRDefault="009E577A" w:rsidP="004D4395">
      <w:pPr>
        <w:ind w:left="360"/>
      </w:pPr>
      <w:r>
        <w:t xml:space="preserve">The </w:t>
      </w:r>
      <w:r w:rsidR="00754141">
        <w:t>Emergency Management Director</w:t>
      </w:r>
      <w:r>
        <w:t xml:space="preserve"> or </w:t>
      </w:r>
      <w:r w:rsidR="00096C3C">
        <w:t>their designee has the authority to issue evacuation orders or recommendations.</w:t>
      </w:r>
      <w:r w:rsidR="00754141">
        <w:t xml:space="preserve">  This authority is granted to the Director by the Town of York Emergency Management Ordinance.</w:t>
      </w:r>
      <w:r w:rsidR="00096C3C">
        <w:t xml:space="preserve">  </w:t>
      </w:r>
      <w:r w:rsidR="00F37CDA">
        <w:t>The Governor of the State of Maine also has the authority to issue evacuation orders under an emergency proclamation.  This authority is granted to the Governor by MRS Title 37-B §742.</w:t>
      </w:r>
    </w:p>
    <w:p w14:paraId="7962B372" w14:textId="3361CD75" w:rsidR="007546BB" w:rsidRDefault="007546BB" w:rsidP="004D4395">
      <w:pPr>
        <w:ind w:left="360"/>
      </w:pPr>
      <w:r>
        <w:t>In the event that an evacuation is recommended or mandated, the population designated for evacuation will leave the affected area using their own private vehicles or be transported from Evacuation Assembly Points with transportation assets coordinated/obtained by the Town of York.  Depending upon the hazard and other circumstances, shelters for evacuees may be located within or outside of the community.</w:t>
      </w:r>
    </w:p>
    <w:p w14:paraId="4A13CF94" w14:textId="4D1547BE" w:rsidR="007546BB" w:rsidRDefault="007546BB" w:rsidP="004D4395">
      <w:pPr>
        <w:ind w:left="360"/>
      </w:pPr>
      <w:r>
        <w:t>Evacuees are expected to follow the direction and guidance of trained emergency workers, traffic coordinators, and other assigned emergency officials.</w:t>
      </w:r>
      <w:r w:rsidR="006B3887">
        <w:t xml:space="preserve">  Evacuation routes will be pre-identified by the Emergency Management Director in consultation with other community officials.</w:t>
      </w:r>
    </w:p>
    <w:p w14:paraId="446E23A2" w14:textId="77777777" w:rsidR="00A03271" w:rsidRPr="009E577A" w:rsidRDefault="00A03271" w:rsidP="004D4395">
      <w:pPr>
        <w:ind w:left="360"/>
      </w:pPr>
    </w:p>
    <w:p w14:paraId="0DC4FED1" w14:textId="77777777" w:rsidR="009F4104" w:rsidRPr="009F4104" w:rsidRDefault="009F4104" w:rsidP="005B5C98">
      <w:pPr>
        <w:rPr>
          <w:b/>
          <w:bCs/>
        </w:rPr>
      </w:pPr>
    </w:p>
    <w:p w14:paraId="791C1A10" w14:textId="77777777" w:rsidR="00A82864" w:rsidRDefault="00A82864">
      <w:pPr>
        <w:rPr>
          <w:b/>
          <w:bCs/>
          <w:color w:val="4472C4" w:themeColor="accent1"/>
          <w:sz w:val="28"/>
          <w:szCs w:val="28"/>
        </w:rPr>
      </w:pPr>
      <w:r>
        <w:rPr>
          <w:b/>
          <w:bCs/>
          <w:color w:val="4472C4" w:themeColor="accent1"/>
          <w:sz w:val="28"/>
          <w:szCs w:val="28"/>
        </w:rPr>
        <w:br w:type="page"/>
      </w:r>
    </w:p>
    <w:p w14:paraId="4ADB0338" w14:textId="283E4CFC" w:rsidR="00307C80" w:rsidRDefault="00307C80">
      <w:pPr>
        <w:rPr>
          <w:b/>
          <w:bCs/>
          <w:color w:val="4472C4" w:themeColor="accent1"/>
          <w:sz w:val="28"/>
          <w:szCs w:val="28"/>
        </w:rPr>
      </w:pPr>
      <w:r w:rsidRPr="004C03CB">
        <w:rPr>
          <w:b/>
          <w:bCs/>
          <w:color w:val="4472C4" w:themeColor="accent1"/>
          <w:sz w:val="28"/>
          <w:szCs w:val="28"/>
        </w:rPr>
        <w:lastRenderedPageBreak/>
        <w:t>Organization and Assignment of Responsibilities</w:t>
      </w:r>
    </w:p>
    <w:p w14:paraId="0D380300" w14:textId="3E587B15" w:rsidR="00316A61" w:rsidRDefault="00316A61">
      <w:pPr>
        <w:rPr>
          <w:color w:val="000000" w:themeColor="text1"/>
        </w:rPr>
      </w:pPr>
      <w:r>
        <w:rPr>
          <w:color w:val="000000" w:themeColor="text1"/>
        </w:rPr>
        <w:t>This section describes the organizational structure The Town of York employs to respond to an emergency</w:t>
      </w:r>
      <w:r w:rsidR="005A497B">
        <w:rPr>
          <w:color w:val="000000" w:themeColor="text1"/>
        </w:rPr>
        <w:t>; i</w:t>
      </w:r>
      <w:r>
        <w:rPr>
          <w:color w:val="000000" w:themeColor="text1"/>
        </w:rPr>
        <w:t>t articulate</w:t>
      </w:r>
      <w:r w:rsidR="00C2019B">
        <w:rPr>
          <w:color w:val="000000" w:themeColor="text1"/>
        </w:rPr>
        <w:t>s</w:t>
      </w:r>
      <w:r>
        <w:rPr>
          <w:color w:val="000000" w:themeColor="text1"/>
        </w:rPr>
        <w:t xml:space="preserve"> the roles and responsibilities that various members of the emergency management organizational structure have in any response.</w:t>
      </w:r>
    </w:p>
    <w:p w14:paraId="039DC41D" w14:textId="3FB29C4E" w:rsidR="00316A61" w:rsidRDefault="00316A61">
      <w:pPr>
        <w:rPr>
          <w:b/>
          <w:bCs/>
          <w:color w:val="000000" w:themeColor="text1"/>
          <w:sz w:val="26"/>
          <w:szCs w:val="26"/>
        </w:rPr>
      </w:pPr>
      <w:r>
        <w:rPr>
          <w:b/>
          <w:bCs/>
          <w:color w:val="000000" w:themeColor="text1"/>
          <w:sz w:val="26"/>
          <w:szCs w:val="26"/>
        </w:rPr>
        <w:t>Organization</w:t>
      </w:r>
    </w:p>
    <w:p w14:paraId="42232804" w14:textId="4079A92E" w:rsidR="00316A61" w:rsidRDefault="00316A61">
      <w:pPr>
        <w:rPr>
          <w:b/>
          <w:bCs/>
          <w:color w:val="000000" w:themeColor="text1"/>
        </w:rPr>
      </w:pPr>
      <w:r>
        <w:rPr>
          <w:b/>
          <w:bCs/>
          <w:color w:val="000000" w:themeColor="text1"/>
        </w:rPr>
        <w:t>Leadership</w:t>
      </w:r>
    </w:p>
    <w:p w14:paraId="2BB05C8D" w14:textId="73D19A3E" w:rsidR="000937F5" w:rsidRDefault="00316A61">
      <w:pPr>
        <w:rPr>
          <w:color w:val="000000" w:themeColor="text1"/>
        </w:rPr>
      </w:pPr>
      <w:r>
        <w:rPr>
          <w:color w:val="000000" w:themeColor="text1"/>
        </w:rPr>
        <w:t>The Town of York has designated emergency management lead</w:t>
      </w:r>
      <w:r w:rsidR="005A497B">
        <w:rPr>
          <w:color w:val="000000" w:themeColor="text1"/>
        </w:rPr>
        <w:t>ers</w:t>
      </w:r>
      <w:r>
        <w:rPr>
          <w:color w:val="000000" w:themeColor="text1"/>
        </w:rPr>
        <w:t xml:space="preserve"> that, depending on the severity of the event, may or may not be involved in emergency response and coordination activities.  These lead</w:t>
      </w:r>
      <w:r w:rsidR="005A497B">
        <w:rPr>
          <w:color w:val="000000" w:themeColor="text1"/>
        </w:rPr>
        <w:t>ers</w:t>
      </w:r>
      <w:r>
        <w:rPr>
          <w:color w:val="000000" w:themeColor="text1"/>
        </w:rPr>
        <w:t xml:space="preserve"> include: the Chief Municipal Officer, the Emergency Management Director, key Town of York Department </w:t>
      </w:r>
      <w:r w:rsidR="00E8457F">
        <w:rPr>
          <w:color w:val="000000" w:themeColor="text1"/>
        </w:rPr>
        <w:t xml:space="preserve">Heads </w:t>
      </w:r>
      <w:r>
        <w:rPr>
          <w:color w:val="000000" w:themeColor="text1"/>
        </w:rPr>
        <w:t xml:space="preserve">and staff designated to support the emergency operations center, and response partners such as private sector organizations, volunteer organizations, as well as regional, state, and federal partners.  </w:t>
      </w:r>
    </w:p>
    <w:p w14:paraId="165C31DD" w14:textId="0184B49A" w:rsidR="00316A61" w:rsidRDefault="00E8457F">
      <w:pPr>
        <w:rPr>
          <w:color w:val="000000" w:themeColor="text1"/>
        </w:rPr>
      </w:pPr>
      <w:r>
        <w:rPr>
          <w:color w:val="000000" w:themeColor="text1"/>
        </w:rPr>
        <w:t>Day-to-day activities and roles may vary depending on the severity of impact, size of the incident, and availability of local resources.  Therefore, it is important that the leadership is a</w:t>
      </w:r>
      <w:r w:rsidR="005A497B">
        <w:rPr>
          <w:color w:val="000000" w:themeColor="text1"/>
        </w:rPr>
        <w:t>b</w:t>
      </w:r>
      <w:r>
        <w:rPr>
          <w:color w:val="000000" w:themeColor="text1"/>
        </w:rPr>
        <w:t>le to expand and contract as situations evolve.</w:t>
      </w:r>
      <w:r w:rsidR="000937F5">
        <w:rPr>
          <w:color w:val="000000" w:themeColor="text1"/>
        </w:rPr>
        <w:t xml:space="preserve">  </w:t>
      </w:r>
    </w:p>
    <w:p w14:paraId="5B11183E" w14:textId="6855D244" w:rsidR="005A497B" w:rsidRDefault="005A497B" w:rsidP="005A497B">
      <w:pPr>
        <w:pStyle w:val="ListParagraph"/>
        <w:numPr>
          <w:ilvl w:val="0"/>
          <w:numId w:val="19"/>
        </w:numPr>
        <w:rPr>
          <w:color w:val="000000" w:themeColor="text1"/>
        </w:rPr>
      </w:pPr>
      <w:r>
        <w:rPr>
          <w:b/>
          <w:bCs/>
          <w:color w:val="000000" w:themeColor="text1"/>
        </w:rPr>
        <w:t>Selectboard</w:t>
      </w:r>
    </w:p>
    <w:p w14:paraId="3F70743D" w14:textId="35A2D031" w:rsidR="005A497B" w:rsidRPr="005A497B" w:rsidRDefault="005A497B" w:rsidP="005A497B">
      <w:pPr>
        <w:ind w:left="720"/>
        <w:rPr>
          <w:color w:val="000000" w:themeColor="text1"/>
        </w:rPr>
      </w:pPr>
      <w:r>
        <w:rPr>
          <w:color w:val="000000" w:themeColor="text1"/>
        </w:rPr>
        <w:t>The Selectboard is responsible for appointing the Emergency Management Director, and for hiring the Town Manager.  They serve as the public face of the town government services</w:t>
      </w:r>
      <w:r w:rsidR="00B35571">
        <w:rPr>
          <w:color w:val="000000" w:themeColor="text1"/>
        </w:rPr>
        <w:t xml:space="preserve">.  Selectboard Members are kept apprised of ongoing emergencies and may, in consultation with the Emergency Management Director and the Town Manager, make expedited decisions on items such as emergency evacuations and spending. </w:t>
      </w:r>
    </w:p>
    <w:p w14:paraId="71E7648C" w14:textId="1E2B7D5D" w:rsidR="009E53DB" w:rsidRPr="000937F5" w:rsidRDefault="009E53DB" w:rsidP="00B37508">
      <w:pPr>
        <w:pStyle w:val="ListParagraph"/>
        <w:numPr>
          <w:ilvl w:val="0"/>
          <w:numId w:val="19"/>
        </w:numPr>
        <w:rPr>
          <w:color w:val="000000" w:themeColor="text1"/>
        </w:rPr>
      </w:pPr>
      <w:r>
        <w:rPr>
          <w:b/>
          <w:bCs/>
          <w:color w:val="000000" w:themeColor="text1"/>
        </w:rPr>
        <w:t>Chief Municipal Offic</w:t>
      </w:r>
      <w:r w:rsidR="00D61C94">
        <w:rPr>
          <w:b/>
          <w:bCs/>
          <w:color w:val="000000" w:themeColor="text1"/>
        </w:rPr>
        <w:t>ial</w:t>
      </w:r>
    </w:p>
    <w:p w14:paraId="789479A4" w14:textId="77777777" w:rsidR="000937F5" w:rsidRDefault="000937F5" w:rsidP="000937F5">
      <w:pPr>
        <w:pStyle w:val="ListParagraph"/>
        <w:rPr>
          <w:color w:val="000000" w:themeColor="text1"/>
        </w:rPr>
      </w:pPr>
    </w:p>
    <w:p w14:paraId="7ECFA9C1" w14:textId="63CED142" w:rsidR="005C45C3" w:rsidRDefault="009E53DB" w:rsidP="000937F5">
      <w:pPr>
        <w:pStyle w:val="ListParagraph"/>
        <w:rPr>
          <w:color w:val="000000" w:themeColor="text1"/>
        </w:rPr>
      </w:pPr>
      <w:r>
        <w:rPr>
          <w:color w:val="000000" w:themeColor="text1"/>
        </w:rPr>
        <w:t xml:space="preserve">The Town of York has a </w:t>
      </w:r>
      <w:r w:rsidR="005A497B">
        <w:rPr>
          <w:color w:val="000000" w:themeColor="text1"/>
        </w:rPr>
        <w:t>S</w:t>
      </w:r>
      <w:r>
        <w:rPr>
          <w:color w:val="000000" w:themeColor="text1"/>
        </w:rPr>
        <w:t xml:space="preserve">electboard- </w:t>
      </w:r>
      <w:r w:rsidR="005A497B">
        <w:rPr>
          <w:color w:val="000000" w:themeColor="text1"/>
        </w:rPr>
        <w:t>M</w:t>
      </w:r>
      <w:r>
        <w:rPr>
          <w:color w:val="000000" w:themeColor="text1"/>
        </w:rPr>
        <w:t xml:space="preserve">anager form of government.  The Town Manager serves as the </w:t>
      </w:r>
      <w:r w:rsidR="00B35571">
        <w:rPr>
          <w:color w:val="000000" w:themeColor="text1"/>
        </w:rPr>
        <w:t>C</w:t>
      </w:r>
      <w:r>
        <w:rPr>
          <w:color w:val="000000" w:themeColor="text1"/>
        </w:rPr>
        <w:t xml:space="preserve">hief </w:t>
      </w:r>
      <w:r w:rsidR="00B35571">
        <w:rPr>
          <w:color w:val="000000" w:themeColor="text1"/>
        </w:rPr>
        <w:t>M</w:t>
      </w:r>
      <w:r>
        <w:rPr>
          <w:color w:val="000000" w:themeColor="text1"/>
        </w:rPr>
        <w:t xml:space="preserve">unicipal officer for the </w:t>
      </w:r>
      <w:r w:rsidR="005C45C3">
        <w:rPr>
          <w:color w:val="000000" w:themeColor="text1"/>
        </w:rPr>
        <w:t>Town and</w:t>
      </w:r>
      <w:r>
        <w:rPr>
          <w:color w:val="000000" w:themeColor="text1"/>
        </w:rPr>
        <w:t xml:space="preserve"> is responsible for providing for the protection of lives and property of the citizens of the community.  </w:t>
      </w:r>
    </w:p>
    <w:p w14:paraId="6DA5988F" w14:textId="77777777" w:rsidR="000937F5" w:rsidRPr="000937F5" w:rsidRDefault="000937F5" w:rsidP="000937F5">
      <w:pPr>
        <w:pStyle w:val="ListParagraph"/>
        <w:rPr>
          <w:color w:val="000000" w:themeColor="text1"/>
        </w:rPr>
      </w:pPr>
    </w:p>
    <w:p w14:paraId="59687951" w14:textId="04DAA2EF" w:rsidR="005C45C3" w:rsidRDefault="005C45C3" w:rsidP="009E53DB">
      <w:pPr>
        <w:pStyle w:val="ListParagraph"/>
        <w:rPr>
          <w:color w:val="000000" w:themeColor="text1"/>
        </w:rPr>
      </w:pPr>
      <w:r>
        <w:rPr>
          <w:color w:val="000000" w:themeColor="text1"/>
        </w:rPr>
        <w:t>The Town Manager may declare a local state of emergency, call for the activation of the CEMP, call for activation of the EOC, and/or direct the evacuation of populations from threatened areas.  These decisions are typically made in consultation with the Emergency Management Director.</w:t>
      </w:r>
    </w:p>
    <w:p w14:paraId="52A95D66" w14:textId="77777777" w:rsidR="000937F5" w:rsidRDefault="000937F5" w:rsidP="009E53DB">
      <w:pPr>
        <w:pStyle w:val="ListParagraph"/>
        <w:rPr>
          <w:color w:val="000000" w:themeColor="text1"/>
        </w:rPr>
      </w:pPr>
    </w:p>
    <w:p w14:paraId="3A852A79" w14:textId="05F3AB7E" w:rsidR="005C45C3" w:rsidRPr="000937F5" w:rsidRDefault="005C45C3" w:rsidP="00B37508">
      <w:pPr>
        <w:pStyle w:val="ListParagraph"/>
        <w:numPr>
          <w:ilvl w:val="0"/>
          <w:numId w:val="19"/>
        </w:numPr>
        <w:rPr>
          <w:color w:val="000000" w:themeColor="text1"/>
        </w:rPr>
      </w:pPr>
      <w:r>
        <w:rPr>
          <w:b/>
          <w:bCs/>
          <w:color w:val="000000" w:themeColor="text1"/>
        </w:rPr>
        <w:t>Incident Command/Unified Comman</w:t>
      </w:r>
      <w:r w:rsidR="000937F5">
        <w:rPr>
          <w:b/>
          <w:bCs/>
          <w:color w:val="000000" w:themeColor="text1"/>
        </w:rPr>
        <w:t>d</w:t>
      </w:r>
    </w:p>
    <w:p w14:paraId="7006ABC8" w14:textId="77777777" w:rsidR="000937F5" w:rsidRPr="005C45C3" w:rsidRDefault="000937F5" w:rsidP="000937F5">
      <w:pPr>
        <w:pStyle w:val="ListParagraph"/>
        <w:rPr>
          <w:color w:val="000000" w:themeColor="text1"/>
        </w:rPr>
      </w:pPr>
    </w:p>
    <w:p w14:paraId="70E95C90" w14:textId="22CD955F" w:rsidR="005C45C3" w:rsidRDefault="005C45C3" w:rsidP="005C45C3">
      <w:pPr>
        <w:pStyle w:val="ListParagraph"/>
        <w:rPr>
          <w:color w:val="000000" w:themeColor="text1"/>
        </w:rPr>
      </w:pPr>
      <w:r>
        <w:rPr>
          <w:color w:val="000000" w:themeColor="text1"/>
        </w:rPr>
        <w:t xml:space="preserve">The Incident Commander serves as the on-scene commander for tactical response operations.  </w:t>
      </w:r>
      <w:r w:rsidR="00BD70B4">
        <w:rPr>
          <w:color w:val="000000" w:themeColor="text1"/>
        </w:rPr>
        <w:t xml:space="preserve">The Town of York may expand its incident command to a unified command for incidents that require coordinated response among multiple on-site lead response </w:t>
      </w:r>
      <w:r w:rsidR="00BD70B4">
        <w:rPr>
          <w:color w:val="000000" w:themeColor="text1"/>
        </w:rPr>
        <w:lastRenderedPageBreak/>
        <w:t xml:space="preserve">partners.  The Incident Commander/Unified Command receives strategic guidance from the emergency </w:t>
      </w:r>
      <w:r w:rsidR="00B35571">
        <w:rPr>
          <w:color w:val="000000" w:themeColor="text1"/>
        </w:rPr>
        <w:t>management leaders</w:t>
      </w:r>
      <w:r w:rsidR="00BD70B4">
        <w:rPr>
          <w:color w:val="000000" w:themeColor="text1"/>
        </w:rPr>
        <w:t>.</w:t>
      </w:r>
    </w:p>
    <w:p w14:paraId="4CD6958E" w14:textId="77777777" w:rsidR="000937F5" w:rsidRDefault="000937F5" w:rsidP="005C45C3">
      <w:pPr>
        <w:pStyle w:val="ListParagraph"/>
        <w:rPr>
          <w:color w:val="000000" w:themeColor="text1"/>
        </w:rPr>
      </w:pPr>
    </w:p>
    <w:p w14:paraId="0D05215C" w14:textId="5F3439CE" w:rsidR="00BD70B4" w:rsidRPr="000937F5" w:rsidRDefault="00BD70B4" w:rsidP="00B37508">
      <w:pPr>
        <w:pStyle w:val="ListParagraph"/>
        <w:numPr>
          <w:ilvl w:val="0"/>
          <w:numId w:val="19"/>
        </w:numPr>
        <w:rPr>
          <w:color w:val="000000" w:themeColor="text1"/>
        </w:rPr>
      </w:pPr>
      <w:r>
        <w:rPr>
          <w:b/>
          <w:bCs/>
          <w:color w:val="000000" w:themeColor="text1"/>
        </w:rPr>
        <w:t>Emergency Management Director</w:t>
      </w:r>
    </w:p>
    <w:p w14:paraId="719A9024" w14:textId="77777777" w:rsidR="000937F5" w:rsidRPr="00BD70B4" w:rsidRDefault="000937F5" w:rsidP="000937F5">
      <w:pPr>
        <w:pStyle w:val="ListParagraph"/>
        <w:rPr>
          <w:color w:val="000000" w:themeColor="text1"/>
        </w:rPr>
      </w:pPr>
    </w:p>
    <w:p w14:paraId="11AB6FBB" w14:textId="2DB9E3F4" w:rsidR="00BD70B4" w:rsidRDefault="00AA7A26" w:rsidP="00BD70B4">
      <w:pPr>
        <w:pStyle w:val="ListParagraph"/>
        <w:rPr>
          <w:color w:val="000000" w:themeColor="text1"/>
        </w:rPr>
      </w:pPr>
      <w:r>
        <w:rPr>
          <w:color w:val="000000" w:themeColor="text1"/>
        </w:rPr>
        <w:t>MRS Title 37-B §</w:t>
      </w:r>
      <w:r w:rsidR="00DA4F2D">
        <w:rPr>
          <w:color w:val="000000" w:themeColor="text1"/>
        </w:rPr>
        <w:t>782 requires each municipality and county in the State of Maine to have an emergency management agency with an appointed director.  The Emergency Management Director is responsible for maintaining and managing the activation of the Town of York’s comprehensive emergency management plan and operating and maintaining the EOC.  On a day-to-day basis, the Emergency Management Director coordinates emergency planning for the Town of York, working with the leadership of the fire department, police department, local public health, transportation department, public works,</w:t>
      </w:r>
      <w:r w:rsidR="00B35571">
        <w:rPr>
          <w:color w:val="000000" w:themeColor="text1"/>
        </w:rPr>
        <w:t xml:space="preserve"> water department, sewer department,</w:t>
      </w:r>
      <w:r w:rsidR="00DA4F2D">
        <w:rPr>
          <w:color w:val="000000" w:themeColor="text1"/>
        </w:rPr>
        <w:t xml:space="preserve"> and others as required to share situational awareness and mobilize needed resources.  In emergency response situations, the Emergency Management Director manages EOC operations, facilitates emergency response coordination, and makes recommendations to and advises the Town Manager and emergency </w:t>
      </w:r>
      <w:r w:rsidR="00B35571">
        <w:rPr>
          <w:color w:val="000000" w:themeColor="text1"/>
        </w:rPr>
        <w:t>management leaders</w:t>
      </w:r>
      <w:r w:rsidR="00DA4F2D">
        <w:rPr>
          <w:color w:val="000000" w:themeColor="text1"/>
        </w:rPr>
        <w:t xml:space="preserve"> on available courses of action.</w:t>
      </w:r>
    </w:p>
    <w:p w14:paraId="4F5F5CD4" w14:textId="36EA1835" w:rsidR="00F67D5E" w:rsidRDefault="00F67D5E" w:rsidP="00F67D5E">
      <w:pPr>
        <w:rPr>
          <w:b/>
          <w:bCs/>
          <w:color w:val="000000" w:themeColor="text1"/>
        </w:rPr>
      </w:pPr>
      <w:r>
        <w:rPr>
          <w:b/>
          <w:bCs/>
          <w:color w:val="000000" w:themeColor="text1"/>
        </w:rPr>
        <w:t>Government Organizations</w:t>
      </w:r>
    </w:p>
    <w:p w14:paraId="4DAF67D2" w14:textId="5D631216" w:rsidR="00F67D5E" w:rsidRDefault="00F67D5E" w:rsidP="00F67D5E">
      <w:pPr>
        <w:rPr>
          <w:color w:val="000000" w:themeColor="text1"/>
        </w:rPr>
      </w:pPr>
      <w:r>
        <w:rPr>
          <w:color w:val="000000" w:themeColor="text1"/>
        </w:rPr>
        <w:t>Most of the departments within the Town of York’s government have been assigned emergency responsibilities in addition to their normal duties to support emergency response and emergency operations center operations.  Each department is responsible for developing and maintaining its own emergency management procedures.</w:t>
      </w:r>
      <w:r w:rsidR="000937F5">
        <w:rPr>
          <w:color w:val="000000" w:themeColor="text1"/>
        </w:rPr>
        <w:t xml:space="preserve">  </w:t>
      </w:r>
    </w:p>
    <w:p w14:paraId="58C15827" w14:textId="13270D74" w:rsidR="00F67D5E" w:rsidRDefault="00F67D5E" w:rsidP="00F67D5E">
      <w:pPr>
        <w:rPr>
          <w:b/>
          <w:bCs/>
          <w:color w:val="000000" w:themeColor="text1"/>
        </w:rPr>
      </w:pPr>
      <w:r>
        <w:rPr>
          <w:b/>
          <w:bCs/>
          <w:color w:val="000000" w:themeColor="text1"/>
        </w:rPr>
        <w:t>Non-Governmental Organizations</w:t>
      </w:r>
    </w:p>
    <w:p w14:paraId="5C3BE000" w14:textId="4EA5CE80" w:rsidR="0087569A" w:rsidRDefault="0087569A" w:rsidP="00F67D5E">
      <w:pPr>
        <w:rPr>
          <w:color w:val="000000" w:themeColor="text1"/>
        </w:rPr>
      </w:pPr>
      <w:r>
        <w:rPr>
          <w:color w:val="000000" w:themeColor="text1"/>
        </w:rPr>
        <w:t xml:space="preserve">Several non-governmental organizations, such as American Red Cross and Salvation Army work with the Town of York to support EOC operations and </w:t>
      </w:r>
      <w:r w:rsidR="0073280A">
        <w:rPr>
          <w:color w:val="000000" w:themeColor="text1"/>
        </w:rPr>
        <w:t>aid</w:t>
      </w:r>
      <w:r>
        <w:rPr>
          <w:color w:val="000000" w:themeColor="text1"/>
        </w:rPr>
        <w:t xml:space="preserve"> with shelter operations and mass care needs.</w:t>
      </w:r>
    </w:p>
    <w:p w14:paraId="596DDB8E" w14:textId="3CC8D1D7" w:rsidR="0087569A" w:rsidRDefault="0087569A" w:rsidP="00F67D5E">
      <w:pPr>
        <w:rPr>
          <w:color w:val="000000" w:themeColor="text1"/>
        </w:rPr>
      </w:pPr>
      <w:r>
        <w:rPr>
          <w:b/>
          <w:bCs/>
          <w:color w:val="000000" w:themeColor="text1"/>
        </w:rPr>
        <w:t>Private Sector</w:t>
      </w:r>
    </w:p>
    <w:p w14:paraId="7F2707DC" w14:textId="7B22BDA0" w:rsidR="0087569A" w:rsidRDefault="0087569A" w:rsidP="00F67D5E">
      <w:pPr>
        <w:rPr>
          <w:color w:val="000000" w:themeColor="text1"/>
        </w:rPr>
      </w:pPr>
      <w:r>
        <w:rPr>
          <w:color w:val="000000" w:themeColor="text1"/>
        </w:rPr>
        <w:t>Several private sector organizations support EOC operations</w:t>
      </w:r>
      <w:r w:rsidR="000937F5">
        <w:rPr>
          <w:color w:val="000000" w:themeColor="text1"/>
        </w:rPr>
        <w:t xml:space="preserve"> and emergency response.  These organizations include Central Maine Power, </w:t>
      </w:r>
      <w:r w:rsidR="0088679E">
        <w:rPr>
          <w:color w:val="000000" w:themeColor="text1"/>
        </w:rPr>
        <w:t>York Community Service Association (YCSA)</w:t>
      </w:r>
      <w:r w:rsidR="000937F5">
        <w:rPr>
          <w:color w:val="000000" w:themeColor="text1"/>
        </w:rPr>
        <w:t>,</w:t>
      </w:r>
      <w:r w:rsidR="0088679E">
        <w:rPr>
          <w:color w:val="000000" w:themeColor="text1"/>
        </w:rPr>
        <w:t xml:space="preserve"> York </w:t>
      </w:r>
      <w:r w:rsidR="00BB1B63">
        <w:rPr>
          <w:color w:val="000000" w:themeColor="text1"/>
        </w:rPr>
        <w:t>Ambulance</w:t>
      </w:r>
      <w:r w:rsidR="0088679E">
        <w:rPr>
          <w:color w:val="000000" w:themeColor="text1"/>
        </w:rPr>
        <w:t>,</w:t>
      </w:r>
      <w:r w:rsidR="000937F5">
        <w:rPr>
          <w:color w:val="000000" w:themeColor="text1"/>
        </w:rPr>
        <w:t xml:space="preserve"> etc.</w:t>
      </w:r>
    </w:p>
    <w:p w14:paraId="7DEF2188" w14:textId="659E5D9B" w:rsidR="00CD4A6F" w:rsidRDefault="00CD4A6F" w:rsidP="00F67D5E">
      <w:pPr>
        <w:rPr>
          <w:b/>
          <w:bCs/>
          <w:color w:val="000000" w:themeColor="text1"/>
        </w:rPr>
      </w:pPr>
      <w:r>
        <w:rPr>
          <w:b/>
          <w:bCs/>
          <w:color w:val="000000" w:themeColor="text1"/>
        </w:rPr>
        <w:t>York County</w:t>
      </w:r>
    </w:p>
    <w:p w14:paraId="0779F1E8" w14:textId="326D5931" w:rsidR="00CD4A6F" w:rsidRDefault="00CD4A6F" w:rsidP="00F67D5E">
      <w:pPr>
        <w:rPr>
          <w:color w:val="000000" w:themeColor="text1"/>
        </w:rPr>
      </w:pPr>
      <w:r>
        <w:rPr>
          <w:color w:val="000000" w:themeColor="text1"/>
        </w:rPr>
        <w:t>The York County Emergency Management Agency (YCEMA) coordinates county level emergency operations.  During an emergency or disaster, YCEMA provides direct support to the Town of York and may serve as a conduit for resource management from other jurisdictions, or the Maine Emergency Management Agency.</w:t>
      </w:r>
    </w:p>
    <w:p w14:paraId="28037E8D" w14:textId="15C78F8C" w:rsidR="00CD4A6F" w:rsidRDefault="00CD4A6F" w:rsidP="00F67D5E">
      <w:pPr>
        <w:rPr>
          <w:b/>
          <w:bCs/>
          <w:color w:val="000000" w:themeColor="text1"/>
        </w:rPr>
      </w:pPr>
      <w:r>
        <w:rPr>
          <w:b/>
          <w:bCs/>
          <w:color w:val="000000" w:themeColor="text1"/>
        </w:rPr>
        <w:t>State of Maine</w:t>
      </w:r>
    </w:p>
    <w:p w14:paraId="23DAB259" w14:textId="3E0AFDE1" w:rsidR="00CD4A6F" w:rsidRDefault="00CD4A6F" w:rsidP="00F67D5E">
      <w:pPr>
        <w:rPr>
          <w:color w:val="000000" w:themeColor="text1"/>
        </w:rPr>
      </w:pPr>
      <w:r>
        <w:rPr>
          <w:color w:val="000000" w:themeColor="text1"/>
        </w:rPr>
        <w:lastRenderedPageBreak/>
        <w:t>The Maine Emergency Management Agency (MEMA) coordinates state level emergency operations.  During an emergency or disaster, MEMA may provide direct, or indirect through county EMA, support to the Town of York and may serve as a conduit for resource management from other state agencies, federal agencies, and/or from outside the state through the Emergency Management Assistance Compact (EMAC).  MEMA administers recovery assistance programs issued by FEMA under presidential disaster declarations.</w:t>
      </w:r>
    </w:p>
    <w:p w14:paraId="46BA7602" w14:textId="5B0DCBCC" w:rsidR="008F64FB" w:rsidRPr="00AA3158" w:rsidRDefault="008F64FB" w:rsidP="00F67D5E">
      <w:pPr>
        <w:rPr>
          <w:color w:val="000000" w:themeColor="text1"/>
        </w:rPr>
      </w:pPr>
      <w:r w:rsidRPr="00AA3158">
        <w:rPr>
          <w:b/>
          <w:bCs/>
          <w:color w:val="000000" w:themeColor="text1"/>
        </w:rPr>
        <w:t>Emergency Operations Center Organization</w:t>
      </w:r>
    </w:p>
    <w:p w14:paraId="3B50252E" w14:textId="789F204F" w:rsidR="008F64FB" w:rsidRDefault="008F64FB" w:rsidP="00F67D5E">
      <w:pPr>
        <w:rPr>
          <w:color w:val="000000" w:themeColor="text1"/>
        </w:rPr>
      </w:pPr>
      <w:r>
        <w:rPr>
          <w:color w:val="000000" w:themeColor="text1"/>
        </w:rPr>
        <w:t xml:space="preserve">An EOC should be organized to best facilitate effective operations for </w:t>
      </w:r>
      <w:r w:rsidR="009D774D">
        <w:rPr>
          <w:color w:val="000000" w:themeColor="text1"/>
        </w:rPr>
        <w:t>the</w:t>
      </w:r>
      <w:r>
        <w:rPr>
          <w:color w:val="000000" w:themeColor="text1"/>
        </w:rPr>
        <w:t xml:space="preserve"> jurisdiction.  The Town of York’s EOC is organized in a functional model to ensure the ability to acquire, analyze, and act on information, and coordinate resources to </w:t>
      </w:r>
      <w:r w:rsidR="00787112">
        <w:rPr>
          <w:color w:val="000000" w:themeColor="text1"/>
        </w:rPr>
        <w:t>support emergency response operations effectively and efficiently</w:t>
      </w:r>
      <w:r>
        <w:rPr>
          <w:color w:val="000000" w:themeColor="text1"/>
        </w:rPr>
        <w:t xml:space="preserve"> in a timely manner.</w:t>
      </w:r>
      <w:r w:rsidR="00787112">
        <w:rPr>
          <w:color w:val="000000" w:themeColor="text1"/>
        </w:rPr>
        <w:t xml:space="preserve">  The EOC organizational positions are as follows:</w:t>
      </w:r>
    </w:p>
    <w:p w14:paraId="60B35BD6" w14:textId="6FDE32AB" w:rsidR="00787112" w:rsidRDefault="00787112" w:rsidP="00B37508">
      <w:pPr>
        <w:pStyle w:val="ListParagraph"/>
        <w:numPr>
          <w:ilvl w:val="0"/>
          <w:numId w:val="19"/>
        </w:numPr>
        <w:rPr>
          <w:color w:val="000000" w:themeColor="text1"/>
        </w:rPr>
      </w:pPr>
      <w:r>
        <w:rPr>
          <w:b/>
          <w:bCs/>
          <w:color w:val="000000" w:themeColor="text1"/>
        </w:rPr>
        <w:t>EOC Manager:</w:t>
      </w:r>
      <w:r>
        <w:rPr>
          <w:color w:val="000000" w:themeColor="text1"/>
        </w:rPr>
        <w:t xml:space="preserve"> The EOC Manager, typically the Emergency Management Director, oversees all EOC activities, exercises overall direction and control of EOC operations, and provides policy, guidance, and direction to EOC emergency operations.  The EOC Manager coordinates with the Incident Commander and response partners at the local, regional, state, and federal levels to identify necessary resources for emergency response.  The EOC Manager has primary responsibility for coordinating all EOC staff, and with the Town Manager, County, and State EOC Managers as appropriate.</w:t>
      </w:r>
    </w:p>
    <w:p w14:paraId="3A4AB69E" w14:textId="1BCAA4C2" w:rsidR="00787112" w:rsidRDefault="00787112" w:rsidP="00B37508">
      <w:pPr>
        <w:pStyle w:val="ListParagraph"/>
        <w:numPr>
          <w:ilvl w:val="0"/>
          <w:numId w:val="19"/>
        </w:numPr>
        <w:rPr>
          <w:color w:val="000000" w:themeColor="text1"/>
        </w:rPr>
      </w:pPr>
      <w:r>
        <w:rPr>
          <w:b/>
          <w:bCs/>
          <w:color w:val="000000" w:themeColor="text1"/>
        </w:rPr>
        <w:t>Public Information Officer:</w:t>
      </w:r>
      <w:r>
        <w:rPr>
          <w:color w:val="000000" w:themeColor="text1"/>
        </w:rPr>
        <w:t xml:space="preserve"> The Public Information Officer (PIO) is responsible for the provision of public information regarding an incident’s cause, size, and current situation</w:t>
      </w:r>
      <w:r w:rsidR="003711C8">
        <w:rPr>
          <w:color w:val="000000" w:themeColor="text1"/>
        </w:rPr>
        <w:t>, in addition to the type and volume of resources committed in order to stabilize and mitigate an ongoing emergency.</w:t>
      </w:r>
      <w:r w:rsidR="0088679E">
        <w:rPr>
          <w:color w:val="000000" w:themeColor="text1"/>
        </w:rPr>
        <w:t xml:space="preserve">  During blue-sky </w:t>
      </w:r>
      <w:r w:rsidR="009D774D">
        <w:rPr>
          <w:color w:val="000000" w:themeColor="text1"/>
        </w:rPr>
        <w:t>days,</w:t>
      </w:r>
      <w:r w:rsidR="0088679E">
        <w:rPr>
          <w:color w:val="000000" w:themeColor="text1"/>
        </w:rPr>
        <w:t xml:space="preserve"> the Emergency Management Director will serve as the PIO for the Town of York.  During emergent times and/or when the EOC is activated the Emergency Management Director will designate someone to serve as the PIO.</w:t>
      </w:r>
      <w:r w:rsidR="003711C8">
        <w:rPr>
          <w:color w:val="000000" w:themeColor="text1"/>
        </w:rPr>
        <w:t xml:space="preserve">  The PIO is also responsible for reporting on other matters of general interest to government agencies, of general interest to government agencies, the media, and the public and private sectors in the event of an emergency or disaster, utilizing both traditional and social media platforms.</w:t>
      </w:r>
    </w:p>
    <w:p w14:paraId="4A144B1E" w14:textId="20AA249E" w:rsidR="003711C8" w:rsidRDefault="003711C8" w:rsidP="00B37508">
      <w:pPr>
        <w:pStyle w:val="ListParagraph"/>
        <w:numPr>
          <w:ilvl w:val="0"/>
          <w:numId w:val="19"/>
        </w:numPr>
        <w:rPr>
          <w:color w:val="000000" w:themeColor="text1"/>
        </w:rPr>
      </w:pPr>
      <w:r>
        <w:rPr>
          <w:b/>
          <w:bCs/>
          <w:color w:val="000000" w:themeColor="text1"/>
        </w:rPr>
        <w:t>Police Representative:</w:t>
      </w:r>
      <w:r>
        <w:rPr>
          <w:color w:val="000000" w:themeColor="text1"/>
        </w:rPr>
        <w:t xml:space="preserve"> The Police Representative is responsible for coordinating law enforcement resources to support emergency response operations and providing situational awareness to the EOC Manager on police activities.</w:t>
      </w:r>
    </w:p>
    <w:p w14:paraId="5AC0CE85" w14:textId="0CDDC033" w:rsidR="003711C8" w:rsidRDefault="003711C8" w:rsidP="00B37508">
      <w:pPr>
        <w:pStyle w:val="ListParagraph"/>
        <w:numPr>
          <w:ilvl w:val="0"/>
          <w:numId w:val="19"/>
        </w:numPr>
        <w:rPr>
          <w:color w:val="000000" w:themeColor="text1"/>
        </w:rPr>
      </w:pPr>
      <w:r>
        <w:rPr>
          <w:b/>
          <w:bCs/>
          <w:color w:val="000000" w:themeColor="text1"/>
        </w:rPr>
        <w:t>Fire Representative</w:t>
      </w:r>
      <w:r w:rsidR="0088679E">
        <w:rPr>
          <w:b/>
          <w:bCs/>
          <w:color w:val="000000" w:themeColor="text1"/>
        </w:rPr>
        <w:t>(s)</w:t>
      </w:r>
      <w:r>
        <w:rPr>
          <w:b/>
          <w:bCs/>
          <w:color w:val="000000" w:themeColor="text1"/>
        </w:rPr>
        <w:t xml:space="preserve">: </w:t>
      </w:r>
      <w:r>
        <w:rPr>
          <w:color w:val="000000" w:themeColor="text1"/>
        </w:rPr>
        <w:t>The Fire Representative</w:t>
      </w:r>
      <w:r w:rsidR="0088679E">
        <w:rPr>
          <w:color w:val="000000" w:themeColor="text1"/>
        </w:rPr>
        <w:t>(s)</w:t>
      </w:r>
      <w:r>
        <w:rPr>
          <w:color w:val="000000" w:themeColor="text1"/>
        </w:rPr>
        <w:t xml:space="preserve"> </w:t>
      </w:r>
      <w:r w:rsidR="0088679E">
        <w:rPr>
          <w:color w:val="000000" w:themeColor="text1"/>
        </w:rPr>
        <w:t>are</w:t>
      </w:r>
      <w:r>
        <w:rPr>
          <w:color w:val="000000" w:themeColor="text1"/>
        </w:rPr>
        <w:t xml:space="preserve"> responsible for coordinating fire services resources to support emergency response operations and providing situational awareness to the EOC Manager on fire activities.</w:t>
      </w:r>
    </w:p>
    <w:p w14:paraId="152910AD" w14:textId="20F55536" w:rsidR="003711C8" w:rsidRDefault="003711C8" w:rsidP="00B37508">
      <w:pPr>
        <w:pStyle w:val="ListParagraph"/>
        <w:numPr>
          <w:ilvl w:val="0"/>
          <w:numId w:val="19"/>
        </w:numPr>
        <w:rPr>
          <w:color w:val="000000" w:themeColor="text1"/>
        </w:rPr>
      </w:pPr>
      <w:r>
        <w:rPr>
          <w:b/>
          <w:bCs/>
          <w:color w:val="000000" w:themeColor="text1"/>
        </w:rPr>
        <w:t>Public Health Representative:</w:t>
      </w:r>
      <w:r>
        <w:rPr>
          <w:color w:val="000000" w:themeColor="text1"/>
        </w:rPr>
        <w:t xml:space="preserve"> The Public Health Representative is responsible for coordinating public health and medical resources to support emergency response </w:t>
      </w:r>
      <w:r w:rsidR="00C0614A">
        <w:rPr>
          <w:color w:val="000000" w:themeColor="text1"/>
        </w:rPr>
        <w:t>operations and</w:t>
      </w:r>
      <w:r>
        <w:rPr>
          <w:color w:val="000000" w:themeColor="text1"/>
        </w:rPr>
        <w:t xml:space="preserve"> providing situational awareness to the EOC Manager on public health activities.</w:t>
      </w:r>
    </w:p>
    <w:p w14:paraId="248D780B" w14:textId="77777777" w:rsidR="00C0614A" w:rsidRDefault="003711C8" w:rsidP="00B37508">
      <w:pPr>
        <w:pStyle w:val="ListParagraph"/>
        <w:numPr>
          <w:ilvl w:val="0"/>
          <w:numId w:val="19"/>
        </w:numPr>
        <w:rPr>
          <w:color w:val="000000" w:themeColor="text1"/>
        </w:rPr>
      </w:pPr>
      <w:r>
        <w:rPr>
          <w:b/>
          <w:bCs/>
          <w:color w:val="000000" w:themeColor="text1"/>
        </w:rPr>
        <w:t>Emergency Medical Services Representative</w:t>
      </w:r>
      <w:r w:rsidR="00C0614A">
        <w:rPr>
          <w:b/>
          <w:bCs/>
          <w:color w:val="000000" w:themeColor="text1"/>
        </w:rPr>
        <w:t>:</w:t>
      </w:r>
      <w:r w:rsidR="00C0614A">
        <w:rPr>
          <w:color w:val="000000" w:themeColor="text1"/>
        </w:rPr>
        <w:t xml:space="preserve"> The Emergency Medical Services (EMS) Representative is responsible for coordinating EMS resources to support emergency </w:t>
      </w:r>
      <w:r w:rsidR="00C0614A">
        <w:rPr>
          <w:color w:val="000000" w:themeColor="text1"/>
        </w:rPr>
        <w:lastRenderedPageBreak/>
        <w:t>response operations and providing situational awareness to the EOC Manager on EMS activities.</w:t>
      </w:r>
    </w:p>
    <w:p w14:paraId="74EC5F50" w14:textId="77777777" w:rsidR="00C0614A" w:rsidRDefault="00C0614A" w:rsidP="00B37508">
      <w:pPr>
        <w:pStyle w:val="ListParagraph"/>
        <w:numPr>
          <w:ilvl w:val="0"/>
          <w:numId w:val="19"/>
        </w:numPr>
        <w:rPr>
          <w:color w:val="000000" w:themeColor="text1"/>
        </w:rPr>
      </w:pPr>
      <w:r>
        <w:rPr>
          <w:b/>
          <w:bCs/>
          <w:color w:val="000000" w:themeColor="text1"/>
        </w:rPr>
        <w:t>Public Works Representative:</w:t>
      </w:r>
      <w:r>
        <w:rPr>
          <w:color w:val="000000" w:themeColor="text1"/>
        </w:rPr>
        <w:t xml:space="preserve"> The Public Works Representative is responsible for coordinating transportation, public works, and engineering resources to support emergency response operations, and providing situational awareness to the EOC Manager on public works activities.</w:t>
      </w:r>
    </w:p>
    <w:p w14:paraId="69F1D218" w14:textId="5C46732F" w:rsidR="00C0614A" w:rsidRDefault="00C0614A" w:rsidP="00B37508">
      <w:pPr>
        <w:pStyle w:val="ListParagraph"/>
        <w:numPr>
          <w:ilvl w:val="0"/>
          <w:numId w:val="19"/>
        </w:numPr>
        <w:rPr>
          <w:color w:val="000000" w:themeColor="text1"/>
        </w:rPr>
      </w:pPr>
      <w:r>
        <w:rPr>
          <w:b/>
          <w:bCs/>
          <w:color w:val="000000" w:themeColor="text1"/>
        </w:rPr>
        <w:t>Water Department Representative</w:t>
      </w:r>
      <w:r w:rsidR="0088679E">
        <w:rPr>
          <w:b/>
          <w:bCs/>
          <w:color w:val="000000" w:themeColor="text1"/>
        </w:rPr>
        <w:t>(s)</w:t>
      </w:r>
      <w:r>
        <w:rPr>
          <w:b/>
          <w:bCs/>
          <w:color w:val="000000" w:themeColor="text1"/>
        </w:rPr>
        <w:t>:</w:t>
      </w:r>
      <w:r>
        <w:rPr>
          <w:color w:val="000000" w:themeColor="text1"/>
        </w:rPr>
        <w:t xml:space="preserve"> </w:t>
      </w:r>
      <w:bookmarkStart w:id="5" w:name="_Hlk99629389"/>
      <w:r>
        <w:rPr>
          <w:color w:val="000000" w:themeColor="text1"/>
        </w:rPr>
        <w:t>The Water Department Representative</w:t>
      </w:r>
      <w:r w:rsidR="0088679E">
        <w:rPr>
          <w:color w:val="000000" w:themeColor="text1"/>
        </w:rPr>
        <w:t>(s)</w:t>
      </w:r>
      <w:r>
        <w:rPr>
          <w:color w:val="000000" w:themeColor="text1"/>
        </w:rPr>
        <w:t xml:space="preserve"> </w:t>
      </w:r>
      <w:r w:rsidR="0088679E">
        <w:rPr>
          <w:color w:val="000000" w:themeColor="text1"/>
        </w:rPr>
        <w:t>are</w:t>
      </w:r>
      <w:r>
        <w:rPr>
          <w:color w:val="000000" w:themeColor="text1"/>
        </w:rPr>
        <w:t xml:space="preserve"> responsible for coordinating Water Department resources to support emergency response operations and providing situational awareness to the EOC Manager on Water Department activities.</w:t>
      </w:r>
      <w:bookmarkEnd w:id="5"/>
    </w:p>
    <w:p w14:paraId="21103790" w14:textId="5619FADE" w:rsidR="003711C8" w:rsidRDefault="00C0614A" w:rsidP="00B37508">
      <w:pPr>
        <w:pStyle w:val="ListParagraph"/>
        <w:numPr>
          <w:ilvl w:val="0"/>
          <w:numId w:val="19"/>
        </w:numPr>
        <w:rPr>
          <w:color w:val="000000" w:themeColor="text1"/>
        </w:rPr>
      </w:pPr>
      <w:r>
        <w:rPr>
          <w:b/>
          <w:bCs/>
          <w:color w:val="000000" w:themeColor="text1"/>
        </w:rPr>
        <w:t>Sewer Department Representative:</w:t>
      </w:r>
      <w:r>
        <w:rPr>
          <w:color w:val="000000" w:themeColor="text1"/>
        </w:rPr>
        <w:t xml:space="preserve">  The Sewer Department Representative is responsible for coordinating Sewer Department resources to support emergency response operations and providing situational awareness to the EOC Manager on </w:t>
      </w:r>
      <w:r w:rsidR="00F12779">
        <w:rPr>
          <w:color w:val="000000" w:themeColor="text1"/>
        </w:rPr>
        <w:t>Sewer</w:t>
      </w:r>
      <w:r>
        <w:rPr>
          <w:color w:val="000000" w:themeColor="text1"/>
        </w:rPr>
        <w:t xml:space="preserve"> Department activities.</w:t>
      </w:r>
    </w:p>
    <w:p w14:paraId="7508CA41" w14:textId="114D47A7" w:rsidR="00C0614A" w:rsidRDefault="00AA12F5" w:rsidP="00B37508">
      <w:pPr>
        <w:pStyle w:val="ListParagraph"/>
        <w:numPr>
          <w:ilvl w:val="0"/>
          <w:numId w:val="19"/>
        </w:numPr>
        <w:rPr>
          <w:color w:val="000000" w:themeColor="text1"/>
        </w:rPr>
      </w:pPr>
      <w:r>
        <w:rPr>
          <w:b/>
          <w:bCs/>
          <w:color w:val="000000" w:themeColor="text1"/>
        </w:rPr>
        <w:t>Mass Care and Shelter Operations Representative:</w:t>
      </w:r>
      <w:r>
        <w:rPr>
          <w:color w:val="000000" w:themeColor="text1"/>
        </w:rPr>
        <w:t xml:space="preserve"> The Mass Care and Shelter Operations </w:t>
      </w:r>
      <w:r w:rsidR="001567A6">
        <w:rPr>
          <w:color w:val="000000" w:themeColor="text1"/>
        </w:rPr>
        <w:t>Representative</w:t>
      </w:r>
      <w:r>
        <w:rPr>
          <w:color w:val="000000" w:themeColor="text1"/>
        </w:rPr>
        <w:t xml:space="preserve"> is responsible for coordinating resources to support shelter operations and mass care services and providing situational awareness to the EOC Manager on partnering non-governmental organizations activities and operating shelters.</w:t>
      </w:r>
    </w:p>
    <w:p w14:paraId="788C4790" w14:textId="529E7211" w:rsidR="00AA12F5" w:rsidRDefault="00AA12F5" w:rsidP="00B37508">
      <w:pPr>
        <w:pStyle w:val="ListParagraph"/>
        <w:numPr>
          <w:ilvl w:val="0"/>
          <w:numId w:val="19"/>
        </w:numPr>
        <w:rPr>
          <w:color w:val="000000" w:themeColor="text1"/>
        </w:rPr>
      </w:pPr>
      <w:r>
        <w:rPr>
          <w:b/>
          <w:bCs/>
          <w:color w:val="000000" w:themeColor="text1"/>
        </w:rPr>
        <w:t xml:space="preserve">School District Representative: </w:t>
      </w:r>
      <w:r>
        <w:rPr>
          <w:color w:val="000000" w:themeColor="text1"/>
        </w:rPr>
        <w:t>The School District Representative is responsible for coordinating resources to support school operations and/or evacuations, sharing information with schools, and providing situational awareness to the EOC Manager.</w:t>
      </w:r>
    </w:p>
    <w:p w14:paraId="238AE3B9" w14:textId="67AEAA83" w:rsidR="00E918DC" w:rsidRDefault="00E918DC" w:rsidP="00E918DC">
      <w:pPr>
        <w:jc w:val="center"/>
        <w:rPr>
          <w:b/>
          <w:bCs/>
          <w:color w:val="000000" w:themeColor="text1"/>
          <w:u w:val="single"/>
        </w:rPr>
      </w:pPr>
      <w:r>
        <w:rPr>
          <w:noProof/>
          <w:color w:val="000000" w:themeColor="text1"/>
        </w:rPr>
        <w:drawing>
          <wp:anchor distT="0" distB="0" distL="114300" distR="114300" simplePos="0" relativeHeight="251658240" behindDoc="0" locked="0" layoutInCell="1" allowOverlap="1" wp14:anchorId="19B8A698" wp14:editId="3F563216">
            <wp:simplePos x="0" y="0"/>
            <wp:positionH relativeFrom="column">
              <wp:posOffset>-381000</wp:posOffset>
            </wp:positionH>
            <wp:positionV relativeFrom="paragraph">
              <wp:posOffset>295910</wp:posOffset>
            </wp:positionV>
            <wp:extent cx="6748145" cy="2628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8145" cy="2628900"/>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000000" w:themeColor="text1"/>
          <w:u w:val="single"/>
        </w:rPr>
        <w:t>EOC Organization</w:t>
      </w:r>
    </w:p>
    <w:p w14:paraId="00AAAB15" w14:textId="627244A8" w:rsidR="00E918DC" w:rsidRDefault="00CD3AFA" w:rsidP="00AA3158">
      <w:pPr>
        <w:rPr>
          <w:b/>
          <w:bCs/>
          <w:color w:val="000000" w:themeColor="text1"/>
        </w:rPr>
      </w:pPr>
      <w:r>
        <w:rPr>
          <w:b/>
          <w:bCs/>
          <w:color w:val="000000" w:themeColor="text1"/>
        </w:rPr>
        <w:t>Assignment of Responsibilities</w:t>
      </w:r>
    </w:p>
    <w:p w14:paraId="54C0D159" w14:textId="1F33DAEF" w:rsidR="00CD3AFA" w:rsidRDefault="00CD3AFA" w:rsidP="00AA3158">
      <w:pPr>
        <w:rPr>
          <w:color w:val="000000" w:themeColor="text1"/>
        </w:rPr>
      </w:pPr>
      <w:r>
        <w:rPr>
          <w:color w:val="000000" w:themeColor="text1"/>
        </w:rPr>
        <w:t>Each department and agency is responsible for ensuring that critical staff are identified and trained at levels that enable effective execution of existing response plans, procedures, and policies.  Departments and agencies tasked by this Emergency Operations Plan with specific emergency management responsibilities should complete the following</w:t>
      </w:r>
      <w:r w:rsidR="00F8074F">
        <w:rPr>
          <w:color w:val="000000" w:themeColor="text1"/>
        </w:rPr>
        <w:t>:</w:t>
      </w:r>
    </w:p>
    <w:p w14:paraId="2362C91D" w14:textId="381651FC" w:rsidR="00F8074F" w:rsidRDefault="00F8074F" w:rsidP="00B37508">
      <w:pPr>
        <w:pStyle w:val="ListParagraph"/>
        <w:numPr>
          <w:ilvl w:val="0"/>
          <w:numId w:val="20"/>
        </w:numPr>
        <w:rPr>
          <w:color w:val="000000" w:themeColor="text1"/>
        </w:rPr>
      </w:pPr>
      <w:r>
        <w:rPr>
          <w:color w:val="000000" w:themeColor="text1"/>
        </w:rPr>
        <w:lastRenderedPageBreak/>
        <w:t>Maintain current personnel notification rosters;</w:t>
      </w:r>
    </w:p>
    <w:p w14:paraId="56C9EC66" w14:textId="1A92B677" w:rsidR="00F8074F" w:rsidRDefault="00F8074F" w:rsidP="00B37508">
      <w:pPr>
        <w:pStyle w:val="ListParagraph"/>
        <w:numPr>
          <w:ilvl w:val="0"/>
          <w:numId w:val="20"/>
        </w:numPr>
        <w:rPr>
          <w:color w:val="000000" w:themeColor="text1"/>
        </w:rPr>
      </w:pPr>
      <w:r>
        <w:rPr>
          <w:color w:val="000000" w:themeColor="text1"/>
        </w:rPr>
        <w:t>Maintain standard operating procedures (SOPs) to perform assigned tasks;</w:t>
      </w:r>
    </w:p>
    <w:p w14:paraId="0382EA6E" w14:textId="07D2F40B" w:rsidR="00F8074F" w:rsidRDefault="00F8074F" w:rsidP="00B37508">
      <w:pPr>
        <w:pStyle w:val="ListParagraph"/>
        <w:numPr>
          <w:ilvl w:val="0"/>
          <w:numId w:val="20"/>
        </w:numPr>
        <w:rPr>
          <w:color w:val="000000" w:themeColor="text1"/>
        </w:rPr>
      </w:pPr>
      <w:r>
        <w:rPr>
          <w:color w:val="000000" w:themeColor="text1"/>
        </w:rPr>
        <w:t>Provide the Emergency Management Director annually with updated contact lists and SOPs;</w:t>
      </w:r>
    </w:p>
    <w:p w14:paraId="42E8FF0C" w14:textId="07EAE091" w:rsidR="00F8074F" w:rsidRDefault="00F8074F" w:rsidP="00B37508">
      <w:pPr>
        <w:pStyle w:val="ListParagraph"/>
        <w:numPr>
          <w:ilvl w:val="0"/>
          <w:numId w:val="20"/>
        </w:numPr>
        <w:rPr>
          <w:color w:val="000000" w:themeColor="text1"/>
        </w:rPr>
      </w:pPr>
      <w:r>
        <w:rPr>
          <w:color w:val="000000" w:themeColor="text1"/>
        </w:rPr>
        <w:t>Maintain a list of available equipment and supplies;</w:t>
      </w:r>
    </w:p>
    <w:p w14:paraId="3240125B" w14:textId="119E41B4" w:rsidR="00F8074F" w:rsidRDefault="00F8074F" w:rsidP="00B37508">
      <w:pPr>
        <w:pStyle w:val="ListParagraph"/>
        <w:numPr>
          <w:ilvl w:val="0"/>
          <w:numId w:val="20"/>
        </w:numPr>
        <w:rPr>
          <w:color w:val="000000" w:themeColor="text1"/>
        </w:rPr>
      </w:pPr>
      <w:r>
        <w:rPr>
          <w:color w:val="000000" w:themeColor="text1"/>
        </w:rPr>
        <w:t>Identify potential sources of additional equipment and supplies;</w:t>
      </w:r>
    </w:p>
    <w:p w14:paraId="7F4B4238" w14:textId="629350F5" w:rsidR="00F8074F" w:rsidRDefault="00F8074F" w:rsidP="00B37508">
      <w:pPr>
        <w:pStyle w:val="ListParagraph"/>
        <w:numPr>
          <w:ilvl w:val="0"/>
          <w:numId w:val="20"/>
        </w:numPr>
        <w:rPr>
          <w:color w:val="000000" w:themeColor="text1"/>
        </w:rPr>
      </w:pPr>
      <w:r>
        <w:rPr>
          <w:color w:val="000000" w:themeColor="text1"/>
        </w:rPr>
        <w:t>If practical, ensure that alternate operating locations are available if the primary location suffers damages, becomes inaccessible, or requires evacuation</w:t>
      </w:r>
      <w:r w:rsidR="007C0F09">
        <w:rPr>
          <w:color w:val="000000" w:themeColor="text1"/>
        </w:rPr>
        <w:t>.</w:t>
      </w:r>
    </w:p>
    <w:p w14:paraId="48959FCB" w14:textId="5CC28B23" w:rsidR="00E40073" w:rsidRDefault="00E40073" w:rsidP="00E40073">
      <w:pPr>
        <w:rPr>
          <w:color w:val="000000" w:themeColor="text1"/>
        </w:rPr>
      </w:pPr>
      <w:r>
        <w:rPr>
          <w:color w:val="000000" w:themeColor="text1"/>
        </w:rPr>
        <w:t xml:space="preserve">Roles and responsibilities for specific individuals and departments are in the context of supporting community-based emergency management activities during “blue sky” days, as well as support response activities during times of emergency.  </w:t>
      </w:r>
      <w:r w:rsidR="005F7515">
        <w:rPr>
          <w:color w:val="000000" w:themeColor="text1"/>
        </w:rPr>
        <w:t>They are organized by phases of emergency management; prevention and mitigation, preparedness, response, and recovery.</w:t>
      </w:r>
    </w:p>
    <w:p w14:paraId="2E60A3C5" w14:textId="66B67B54" w:rsidR="001567A6" w:rsidRDefault="001567A6" w:rsidP="00E40073">
      <w:pPr>
        <w:rPr>
          <w:b/>
          <w:bCs/>
          <w:color w:val="000000" w:themeColor="text1"/>
        </w:rPr>
      </w:pPr>
      <w:r>
        <w:rPr>
          <w:b/>
          <w:bCs/>
          <w:color w:val="000000" w:themeColor="text1"/>
        </w:rPr>
        <w:t>Selectboard</w:t>
      </w:r>
    </w:p>
    <w:p w14:paraId="01A62727" w14:textId="1F478302" w:rsidR="001567A6" w:rsidRDefault="001567A6" w:rsidP="001567A6">
      <w:pPr>
        <w:pStyle w:val="ListParagraph"/>
        <w:numPr>
          <w:ilvl w:val="0"/>
          <w:numId w:val="46"/>
        </w:numPr>
        <w:rPr>
          <w:b/>
          <w:bCs/>
          <w:color w:val="000000" w:themeColor="text1"/>
        </w:rPr>
      </w:pPr>
      <w:r>
        <w:rPr>
          <w:b/>
          <w:bCs/>
          <w:color w:val="000000" w:themeColor="text1"/>
        </w:rPr>
        <w:t>Prevention and Mitigation</w:t>
      </w:r>
    </w:p>
    <w:p w14:paraId="1579AB49" w14:textId="65B95938" w:rsidR="001567A6" w:rsidRPr="001567A6" w:rsidRDefault="001567A6" w:rsidP="001567A6">
      <w:pPr>
        <w:pStyle w:val="ListParagraph"/>
        <w:numPr>
          <w:ilvl w:val="1"/>
          <w:numId w:val="46"/>
        </w:numPr>
        <w:rPr>
          <w:b/>
          <w:bCs/>
          <w:color w:val="000000" w:themeColor="text1"/>
        </w:rPr>
      </w:pPr>
      <w:r>
        <w:rPr>
          <w:color w:val="000000" w:themeColor="text1"/>
        </w:rPr>
        <w:t xml:space="preserve">Reviews </w:t>
      </w:r>
      <w:r w:rsidR="00BB1B63">
        <w:rPr>
          <w:color w:val="000000" w:themeColor="text1"/>
        </w:rPr>
        <w:t>Hazard Mitigation Plan</w:t>
      </w:r>
    </w:p>
    <w:p w14:paraId="693248B1" w14:textId="24508F42" w:rsidR="001567A6" w:rsidRDefault="001567A6" w:rsidP="001567A6">
      <w:pPr>
        <w:pStyle w:val="ListParagraph"/>
        <w:numPr>
          <w:ilvl w:val="1"/>
          <w:numId w:val="46"/>
        </w:numPr>
        <w:rPr>
          <w:b/>
          <w:bCs/>
          <w:color w:val="000000" w:themeColor="text1"/>
        </w:rPr>
      </w:pPr>
      <w:r>
        <w:rPr>
          <w:color w:val="000000" w:themeColor="text1"/>
        </w:rPr>
        <w:t>Authorizes mitigation strategies</w:t>
      </w:r>
    </w:p>
    <w:p w14:paraId="3ADFBBEC" w14:textId="4194A2E1" w:rsidR="001567A6" w:rsidRDefault="001567A6" w:rsidP="001567A6">
      <w:pPr>
        <w:pStyle w:val="ListParagraph"/>
        <w:numPr>
          <w:ilvl w:val="0"/>
          <w:numId w:val="46"/>
        </w:numPr>
        <w:rPr>
          <w:b/>
          <w:bCs/>
          <w:color w:val="000000" w:themeColor="text1"/>
        </w:rPr>
      </w:pPr>
      <w:r>
        <w:rPr>
          <w:b/>
          <w:bCs/>
          <w:color w:val="000000" w:themeColor="text1"/>
        </w:rPr>
        <w:t>Preparedness</w:t>
      </w:r>
    </w:p>
    <w:p w14:paraId="7E396BA6" w14:textId="617D211A" w:rsidR="001567A6" w:rsidRPr="001567A6" w:rsidRDefault="001567A6" w:rsidP="001567A6">
      <w:pPr>
        <w:pStyle w:val="ListParagraph"/>
        <w:numPr>
          <w:ilvl w:val="1"/>
          <w:numId w:val="46"/>
        </w:numPr>
        <w:rPr>
          <w:b/>
          <w:bCs/>
          <w:color w:val="000000" w:themeColor="text1"/>
        </w:rPr>
      </w:pPr>
      <w:r>
        <w:rPr>
          <w:color w:val="000000" w:themeColor="text1"/>
        </w:rPr>
        <w:t>Appoints Emergency Management Director</w:t>
      </w:r>
    </w:p>
    <w:p w14:paraId="186BCD25" w14:textId="7DEA9C0D" w:rsidR="001567A6" w:rsidRPr="00BB1B63" w:rsidRDefault="006A491B" w:rsidP="001567A6">
      <w:pPr>
        <w:pStyle w:val="ListParagraph"/>
        <w:numPr>
          <w:ilvl w:val="1"/>
          <w:numId w:val="46"/>
        </w:numPr>
        <w:rPr>
          <w:b/>
          <w:bCs/>
          <w:color w:val="000000" w:themeColor="text1"/>
        </w:rPr>
      </w:pPr>
      <w:r>
        <w:rPr>
          <w:color w:val="000000" w:themeColor="text1"/>
        </w:rPr>
        <w:t>Reviews and approves Comprehensive Emer</w:t>
      </w:r>
      <w:r w:rsidR="00BB1B63">
        <w:rPr>
          <w:color w:val="000000" w:themeColor="text1"/>
        </w:rPr>
        <w:t>gency Management Plan</w:t>
      </w:r>
    </w:p>
    <w:p w14:paraId="2C718C32" w14:textId="76DA6F46" w:rsidR="00BB1B63" w:rsidRDefault="00BB1B63" w:rsidP="001567A6">
      <w:pPr>
        <w:pStyle w:val="ListParagraph"/>
        <w:numPr>
          <w:ilvl w:val="1"/>
          <w:numId w:val="46"/>
        </w:numPr>
        <w:rPr>
          <w:b/>
          <w:bCs/>
          <w:color w:val="000000" w:themeColor="text1"/>
        </w:rPr>
      </w:pPr>
      <w:r>
        <w:rPr>
          <w:color w:val="000000" w:themeColor="text1"/>
        </w:rPr>
        <w:t>Approves emergency management related policies</w:t>
      </w:r>
    </w:p>
    <w:p w14:paraId="548074B6" w14:textId="12A0AD56" w:rsidR="001567A6" w:rsidRDefault="001567A6" w:rsidP="001567A6">
      <w:pPr>
        <w:pStyle w:val="ListParagraph"/>
        <w:numPr>
          <w:ilvl w:val="0"/>
          <w:numId w:val="46"/>
        </w:numPr>
        <w:rPr>
          <w:b/>
          <w:bCs/>
          <w:color w:val="000000" w:themeColor="text1"/>
        </w:rPr>
      </w:pPr>
      <w:r>
        <w:rPr>
          <w:b/>
          <w:bCs/>
          <w:color w:val="000000" w:themeColor="text1"/>
        </w:rPr>
        <w:t>Response</w:t>
      </w:r>
    </w:p>
    <w:p w14:paraId="3926769D" w14:textId="0A3A00AA" w:rsidR="00BB1B63" w:rsidRPr="00BB1B63" w:rsidRDefault="00BB1B63" w:rsidP="00BB1B63">
      <w:pPr>
        <w:pStyle w:val="ListParagraph"/>
        <w:numPr>
          <w:ilvl w:val="1"/>
          <w:numId w:val="46"/>
        </w:numPr>
        <w:rPr>
          <w:b/>
          <w:bCs/>
          <w:color w:val="000000" w:themeColor="text1"/>
        </w:rPr>
      </w:pPr>
      <w:r>
        <w:rPr>
          <w:color w:val="000000" w:themeColor="text1"/>
        </w:rPr>
        <w:t>Coordinates with other elected officials at the state and federal level</w:t>
      </w:r>
    </w:p>
    <w:p w14:paraId="6E383E8A" w14:textId="469B791B" w:rsidR="00BB1B63" w:rsidRPr="00BB1B63" w:rsidRDefault="00BB1B63" w:rsidP="00BB1B63">
      <w:pPr>
        <w:pStyle w:val="ListParagraph"/>
        <w:numPr>
          <w:ilvl w:val="1"/>
          <w:numId w:val="46"/>
        </w:numPr>
        <w:rPr>
          <w:b/>
          <w:bCs/>
          <w:color w:val="000000" w:themeColor="text1"/>
        </w:rPr>
      </w:pPr>
      <w:r>
        <w:rPr>
          <w:color w:val="000000" w:themeColor="text1"/>
        </w:rPr>
        <w:t>Assists Emergency Management Director with ensuring emergency information and guidance is provided to residents</w:t>
      </w:r>
    </w:p>
    <w:p w14:paraId="5581DFF7" w14:textId="73D1B6DF" w:rsidR="00BB1B63" w:rsidRPr="00BB1B63" w:rsidRDefault="00BB1B63" w:rsidP="00BB1B63">
      <w:pPr>
        <w:pStyle w:val="ListParagraph"/>
        <w:numPr>
          <w:ilvl w:val="1"/>
          <w:numId w:val="46"/>
        </w:numPr>
        <w:rPr>
          <w:b/>
          <w:bCs/>
          <w:color w:val="000000" w:themeColor="text1"/>
        </w:rPr>
      </w:pPr>
      <w:r>
        <w:rPr>
          <w:color w:val="000000" w:themeColor="text1"/>
        </w:rPr>
        <w:t>Receives recommendations from the Incident Commander and Emergency Management Director on emergency response decisions</w:t>
      </w:r>
    </w:p>
    <w:p w14:paraId="4F61853E" w14:textId="482F796F" w:rsidR="00BB1B63" w:rsidRDefault="00BB1B63" w:rsidP="00BB1B63">
      <w:pPr>
        <w:pStyle w:val="ListParagraph"/>
        <w:numPr>
          <w:ilvl w:val="1"/>
          <w:numId w:val="46"/>
        </w:numPr>
        <w:rPr>
          <w:b/>
          <w:bCs/>
          <w:color w:val="000000" w:themeColor="text1"/>
        </w:rPr>
      </w:pPr>
      <w:r>
        <w:rPr>
          <w:color w:val="000000" w:themeColor="text1"/>
        </w:rPr>
        <w:t>Upon recommendation by the Emergency Management Director, approves evacuation orders when necessary</w:t>
      </w:r>
    </w:p>
    <w:p w14:paraId="4572EA2E" w14:textId="60527210" w:rsidR="001567A6" w:rsidRDefault="001567A6" w:rsidP="001567A6">
      <w:pPr>
        <w:pStyle w:val="ListParagraph"/>
        <w:numPr>
          <w:ilvl w:val="0"/>
          <w:numId w:val="46"/>
        </w:numPr>
        <w:rPr>
          <w:b/>
          <w:bCs/>
          <w:color w:val="000000" w:themeColor="text1"/>
        </w:rPr>
      </w:pPr>
      <w:r>
        <w:rPr>
          <w:b/>
          <w:bCs/>
          <w:color w:val="000000" w:themeColor="text1"/>
        </w:rPr>
        <w:t>Recovery</w:t>
      </w:r>
    </w:p>
    <w:p w14:paraId="55EEA860" w14:textId="1C39B732" w:rsidR="00BB1B63" w:rsidRPr="00BB1B63" w:rsidRDefault="00BB1B63" w:rsidP="00BB1B63">
      <w:pPr>
        <w:pStyle w:val="ListParagraph"/>
        <w:numPr>
          <w:ilvl w:val="1"/>
          <w:numId w:val="46"/>
        </w:numPr>
        <w:rPr>
          <w:b/>
          <w:bCs/>
          <w:color w:val="000000" w:themeColor="text1"/>
        </w:rPr>
      </w:pPr>
      <w:r>
        <w:rPr>
          <w:color w:val="000000" w:themeColor="text1"/>
        </w:rPr>
        <w:t>Approves disaster recovery policies</w:t>
      </w:r>
    </w:p>
    <w:p w14:paraId="6D35B69A" w14:textId="482553E8" w:rsidR="00BB1B63" w:rsidRPr="001567A6" w:rsidRDefault="00BB1B63" w:rsidP="00BB1B63">
      <w:pPr>
        <w:pStyle w:val="ListParagraph"/>
        <w:numPr>
          <w:ilvl w:val="1"/>
          <w:numId w:val="46"/>
        </w:numPr>
        <w:rPr>
          <w:b/>
          <w:bCs/>
          <w:color w:val="000000" w:themeColor="text1"/>
        </w:rPr>
      </w:pPr>
      <w:r>
        <w:rPr>
          <w:color w:val="000000" w:themeColor="text1"/>
        </w:rPr>
        <w:t>Serves as an advocate for constituent recovery efforts</w:t>
      </w:r>
    </w:p>
    <w:p w14:paraId="38C7C9BC" w14:textId="37259FE3" w:rsidR="005F7515" w:rsidRDefault="005F7515" w:rsidP="00E40073">
      <w:pPr>
        <w:rPr>
          <w:b/>
          <w:bCs/>
          <w:color w:val="000000" w:themeColor="text1"/>
        </w:rPr>
      </w:pPr>
      <w:r>
        <w:rPr>
          <w:b/>
          <w:bCs/>
          <w:color w:val="000000" w:themeColor="text1"/>
        </w:rPr>
        <w:t>Chief Municipal Offic</w:t>
      </w:r>
      <w:r w:rsidR="00D61C94">
        <w:rPr>
          <w:b/>
          <w:bCs/>
          <w:color w:val="000000" w:themeColor="text1"/>
        </w:rPr>
        <w:t>ial</w:t>
      </w:r>
      <w:r>
        <w:rPr>
          <w:b/>
          <w:bCs/>
          <w:color w:val="000000" w:themeColor="text1"/>
        </w:rPr>
        <w:t>(s)</w:t>
      </w:r>
    </w:p>
    <w:p w14:paraId="49DC3A19" w14:textId="68CC3D3F" w:rsidR="005F7515" w:rsidRDefault="005F7515" w:rsidP="00B37508">
      <w:pPr>
        <w:pStyle w:val="ListParagraph"/>
        <w:numPr>
          <w:ilvl w:val="0"/>
          <w:numId w:val="21"/>
        </w:numPr>
        <w:rPr>
          <w:b/>
          <w:bCs/>
          <w:color w:val="000000" w:themeColor="text1"/>
        </w:rPr>
      </w:pPr>
      <w:r>
        <w:rPr>
          <w:b/>
          <w:bCs/>
          <w:color w:val="000000" w:themeColor="text1"/>
        </w:rPr>
        <w:t>Prevention and Mitigation</w:t>
      </w:r>
    </w:p>
    <w:p w14:paraId="7E56901F" w14:textId="2EAB0E15" w:rsidR="005F7515" w:rsidRPr="005F7515" w:rsidRDefault="005F7515" w:rsidP="00B37508">
      <w:pPr>
        <w:pStyle w:val="ListParagraph"/>
        <w:numPr>
          <w:ilvl w:val="1"/>
          <w:numId w:val="21"/>
        </w:numPr>
        <w:rPr>
          <w:b/>
          <w:bCs/>
          <w:color w:val="000000" w:themeColor="text1"/>
        </w:rPr>
      </w:pPr>
      <w:r>
        <w:rPr>
          <w:color w:val="000000" w:themeColor="text1"/>
        </w:rPr>
        <w:t>Coordinates with the Emergency Management Director and the Planning Department to identify risks and hazards in the community</w:t>
      </w:r>
    </w:p>
    <w:p w14:paraId="6D763AE2" w14:textId="2E5C86C5" w:rsidR="005F7515" w:rsidRPr="005F7515" w:rsidRDefault="005F7515" w:rsidP="00B37508">
      <w:pPr>
        <w:pStyle w:val="ListParagraph"/>
        <w:numPr>
          <w:ilvl w:val="1"/>
          <w:numId w:val="21"/>
        </w:numPr>
        <w:rPr>
          <w:b/>
          <w:bCs/>
          <w:color w:val="000000" w:themeColor="text1"/>
        </w:rPr>
      </w:pPr>
      <w:r>
        <w:rPr>
          <w:color w:val="000000" w:themeColor="text1"/>
        </w:rPr>
        <w:t xml:space="preserve">Reviews and approves </w:t>
      </w:r>
      <w:r w:rsidR="004D2133">
        <w:rPr>
          <w:color w:val="000000" w:themeColor="text1"/>
        </w:rPr>
        <w:t xml:space="preserve">Hazard Mitigation </w:t>
      </w:r>
      <w:r>
        <w:rPr>
          <w:color w:val="000000" w:themeColor="text1"/>
        </w:rPr>
        <w:t>Plan</w:t>
      </w:r>
    </w:p>
    <w:p w14:paraId="5C5472D4" w14:textId="52409DAD" w:rsidR="005F7515" w:rsidRDefault="005F7515" w:rsidP="00B37508">
      <w:pPr>
        <w:pStyle w:val="ListParagraph"/>
        <w:numPr>
          <w:ilvl w:val="0"/>
          <w:numId w:val="21"/>
        </w:numPr>
        <w:rPr>
          <w:b/>
          <w:bCs/>
          <w:color w:val="000000" w:themeColor="text1"/>
        </w:rPr>
      </w:pPr>
      <w:r>
        <w:rPr>
          <w:b/>
          <w:bCs/>
          <w:color w:val="000000" w:themeColor="text1"/>
        </w:rPr>
        <w:t>Preparedness</w:t>
      </w:r>
    </w:p>
    <w:p w14:paraId="2C19948C" w14:textId="4CC31EB9" w:rsidR="004D2133" w:rsidRPr="004D2133" w:rsidRDefault="004D2133" w:rsidP="00B37508">
      <w:pPr>
        <w:pStyle w:val="ListParagraph"/>
        <w:numPr>
          <w:ilvl w:val="1"/>
          <w:numId w:val="21"/>
        </w:numPr>
        <w:rPr>
          <w:b/>
          <w:bCs/>
          <w:color w:val="000000" w:themeColor="text1"/>
        </w:rPr>
      </w:pPr>
      <w:r>
        <w:rPr>
          <w:color w:val="000000" w:themeColor="text1"/>
        </w:rPr>
        <w:t>Ensures individuals are a</w:t>
      </w:r>
      <w:r w:rsidR="00BB1B63">
        <w:rPr>
          <w:color w:val="000000" w:themeColor="text1"/>
        </w:rPr>
        <w:t>ssigned</w:t>
      </w:r>
      <w:r>
        <w:rPr>
          <w:color w:val="000000" w:themeColor="text1"/>
        </w:rPr>
        <w:t xml:space="preserve"> to serve in critical emergency management organization positions</w:t>
      </w:r>
    </w:p>
    <w:p w14:paraId="4F2D5E87" w14:textId="04F1BFAE" w:rsidR="004D2133" w:rsidRPr="004D2133" w:rsidRDefault="004D2133" w:rsidP="00B37508">
      <w:pPr>
        <w:pStyle w:val="ListParagraph"/>
        <w:numPr>
          <w:ilvl w:val="1"/>
          <w:numId w:val="21"/>
        </w:numPr>
        <w:rPr>
          <w:b/>
          <w:bCs/>
          <w:color w:val="000000" w:themeColor="text1"/>
        </w:rPr>
      </w:pPr>
      <w:r>
        <w:rPr>
          <w:color w:val="000000" w:themeColor="text1"/>
        </w:rPr>
        <w:lastRenderedPageBreak/>
        <w:t>Provides support to Emergency Management Director in ensuring preparedness information and guidance is provided to residents</w:t>
      </w:r>
    </w:p>
    <w:p w14:paraId="495318FA" w14:textId="682DEAE8" w:rsidR="004D2133" w:rsidRDefault="004D2133" w:rsidP="00B37508">
      <w:pPr>
        <w:pStyle w:val="ListParagraph"/>
        <w:numPr>
          <w:ilvl w:val="1"/>
          <w:numId w:val="21"/>
        </w:numPr>
        <w:rPr>
          <w:b/>
          <w:bCs/>
          <w:color w:val="000000" w:themeColor="text1"/>
        </w:rPr>
      </w:pPr>
      <w:r>
        <w:rPr>
          <w:color w:val="000000" w:themeColor="text1"/>
        </w:rPr>
        <w:t>Provides support to Emergency Management Director in ensuring emergency facilities and other emergency locations are in a state of readiness</w:t>
      </w:r>
    </w:p>
    <w:p w14:paraId="79776DEF" w14:textId="4499C3C9" w:rsidR="005F7515" w:rsidRDefault="005F7515" w:rsidP="00B37508">
      <w:pPr>
        <w:pStyle w:val="ListParagraph"/>
        <w:numPr>
          <w:ilvl w:val="0"/>
          <w:numId w:val="21"/>
        </w:numPr>
        <w:rPr>
          <w:b/>
          <w:bCs/>
          <w:color w:val="000000" w:themeColor="text1"/>
        </w:rPr>
      </w:pPr>
      <w:r>
        <w:rPr>
          <w:b/>
          <w:bCs/>
          <w:color w:val="000000" w:themeColor="text1"/>
        </w:rPr>
        <w:t>Response</w:t>
      </w:r>
    </w:p>
    <w:p w14:paraId="59F8D960" w14:textId="35417F6A" w:rsidR="004D2133" w:rsidRPr="009C7A98" w:rsidRDefault="009C7A98" w:rsidP="00B37508">
      <w:pPr>
        <w:pStyle w:val="ListParagraph"/>
        <w:numPr>
          <w:ilvl w:val="1"/>
          <w:numId w:val="21"/>
        </w:numPr>
        <w:rPr>
          <w:b/>
          <w:bCs/>
          <w:color w:val="000000" w:themeColor="text1"/>
        </w:rPr>
      </w:pPr>
      <w:r>
        <w:rPr>
          <w:color w:val="000000" w:themeColor="text1"/>
        </w:rPr>
        <w:t>Responsible for overall response operations</w:t>
      </w:r>
    </w:p>
    <w:p w14:paraId="2CC1E784" w14:textId="26AD08CE" w:rsidR="009C7A98" w:rsidRPr="009C7A98" w:rsidRDefault="009C7A98" w:rsidP="00B37508">
      <w:pPr>
        <w:pStyle w:val="ListParagraph"/>
        <w:numPr>
          <w:ilvl w:val="1"/>
          <w:numId w:val="21"/>
        </w:numPr>
        <w:rPr>
          <w:b/>
          <w:bCs/>
          <w:color w:val="000000" w:themeColor="text1"/>
        </w:rPr>
      </w:pPr>
      <w:r>
        <w:rPr>
          <w:color w:val="000000" w:themeColor="text1"/>
        </w:rPr>
        <w:t>Receives recommendations from the Incident Commander and Emergency Management Director on emergency response decisions</w:t>
      </w:r>
    </w:p>
    <w:p w14:paraId="57379702" w14:textId="3E130398" w:rsidR="009C7A98" w:rsidRPr="009C7A98" w:rsidRDefault="009C7A98" w:rsidP="00B37508">
      <w:pPr>
        <w:pStyle w:val="ListParagraph"/>
        <w:numPr>
          <w:ilvl w:val="1"/>
          <w:numId w:val="21"/>
        </w:numPr>
        <w:rPr>
          <w:b/>
          <w:bCs/>
          <w:color w:val="000000" w:themeColor="text1"/>
        </w:rPr>
      </w:pPr>
      <w:r>
        <w:rPr>
          <w:color w:val="000000" w:themeColor="text1"/>
        </w:rPr>
        <w:t>When necessary, issues a local declaration of emergency</w:t>
      </w:r>
    </w:p>
    <w:p w14:paraId="7A7DA22D" w14:textId="7226ED08" w:rsidR="009C7A98" w:rsidRPr="009C7A98" w:rsidRDefault="009C7A98" w:rsidP="00B37508">
      <w:pPr>
        <w:pStyle w:val="ListParagraph"/>
        <w:numPr>
          <w:ilvl w:val="1"/>
          <w:numId w:val="21"/>
        </w:numPr>
        <w:rPr>
          <w:b/>
          <w:bCs/>
          <w:color w:val="000000" w:themeColor="text1"/>
        </w:rPr>
      </w:pPr>
      <w:r>
        <w:rPr>
          <w:color w:val="000000" w:themeColor="text1"/>
        </w:rPr>
        <w:t>Assists Emergency Management Director with ensuring emergency information and guidance is provided to residents</w:t>
      </w:r>
    </w:p>
    <w:p w14:paraId="6EF601EF" w14:textId="52C64B0B" w:rsidR="009C7A98" w:rsidRPr="009C7A98" w:rsidRDefault="009C7A98" w:rsidP="00B37508">
      <w:pPr>
        <w:pStyle w:val="ListParagraph"/>
        <w:numPr>
          <w:ilvl w:val="1"/>
          <w:numId w:val="21"/>
        </w:numPr>
        <w:rPr>
          <w:b/>
          <w:bCs/>
          <w:color w:val="000000" w:themeColor="text1"/>
        </w:rPr>
      </w:pPr>
      <w:r>
        <w:rPr>
          <w:color w:val="000000" w:themeColor="text1"/>
        </w:rPr>
        <w:t>Coordinates with elected officials and Chief Municipal Officers at the state and federal level</w:t>
      </w:r>
    </w:p>
    <w:p w14:paraId="706368D6" w14:textId="379265F6" w:rsidR="005F7515" w:rsidRDefault="005F7515" w:rsidP="00B37508">
      <w:pPr>
        <w:pStyle w:val="ListParagraph"/>
        <w:numPr>
          <w:ilvl w:val="0"/>
          <w:numId w:val="21"/>
        </w:numPr>
        <w:rPr>
          <w:b/>
          <w:bCs/>
          <w:color w:val="000000" w:themeColor="text1"/>
        </w:rPr>
      </w:pPr>
      <w:r>
        <w:rPr>
          <w:b/>
          <w:bCs/>
          <w:color w:val="000000" w:themeColor="text1"/>
        </w:rPr>
        <w:t>Recovery</w:t>
      </w:r>
    </w:p>
    <w:p w14:paraId="120062B0" w14:textId="77F0F655" w:rsidR="009C7A98" w:rsidRPr="00E66E5F" w:rsidRDefault="009C7A98" w:rsidP="00B37508">
      <w:pPr>
        <w:pStyle w:val="ListParagraph"/>
        <w:numPr>
          <w:ilvl w:val="1"/>
          <w:numId w:val="21"/>
        </w:numPr>
        <w:rPr>
          <w:b/>
          <w:bCs/>
          <w:color w:val="000000" w:themeColor="text1"/>
        </w:rPr>
      </w:pPr>
      <w:r>
        <w:rPr>
          <w:color w:val="000000" w:themeColor="text1"/>
        </w:rPr>
        <w:t xml:space="preserve">Serves as an advocate for </w:t>
      </w:r>
      <w:r w:rsidR="00E66E5F">
        <w:rPr>
          <w:color w:val="000000" w:themeColor="text1"/>
        </w:rPr>
        <w:t>constituent recovery efforts</w:t>
      </w:r>
    </w:p>
    <w:p w14:paraId="722725B8" w14:textId="577E8D89" w:rsidR="00E66E5F" w:rsidRPr="00E66E5F" w:rsidRDefault="00E66E5F" w:rsidP="00B37508">
      <w:pPr>
        <w:pStyle w:val="ListParagraph"/>
        <w:numPr>
          <w:ilvl w:val="1"/>
          <w:numId w:val="21"/>
        </w:numPr>
        <w:rPr>
          <w:b/>
          <w:bCs/>
          <w:color w:val="000000" w:themeColor="text1"/>
        </w:rPr>
      </w:pPr>
      <w:r>
        <w:rPr>
          <w:color w:val="000000" w:themeColor="text1"/>
        </w:rPr>
        <w:t>Hosts community meetings to ensure needs are being addressed and to provide information to residents</w:t>
      </w:r>
    </w:p>
    <w:p w14:paraId="2D08AE3E" w14:textId="385D3E68" w:rsidR="00E66E5F" w:rsidRDefault="00E66E5F" w:rsidP="00E66E5F">
      <w:pPr>
        <w:rPr>
          <w:b/>
          <w:bCs/>
          <w:color w:val="000000" w:themeColor="text1"/>
        </w:rPr>
      </w:pPr>
      <w:r>
        <w:rPr>
          <w:b/>
          <w:bCs/>
          <w:color w:val="000000" w:themeColor="text1"/>
        </w:rPr>
        <w:t>Emergency Management Director</w:t>
      </w:r>
    </w:p>
    <w:p w14:paraId="6C2FF5C5" w14:textId="60F4B227" w:rsidR="00E66E5F" w:rsidRDefault="00E66E5F" w:rsidP="00B37508">
      <w:pPr>
        <w:pStyle w:val="ListParagraph"/>
        <w:numPr>
          <w:ilvl w:val="0"/>
          <w:numId w:val="22"/>
        </w:numPr>
        <w:rPr>
          <w:b/>
          <w:bCs/>
          <w:color w:val="000000" w:themeColor="text1"/>
        </w:rPr>
      </w:pPr>
      <w:r>
        <w:rPr>
          <w:b/>
          <w:bCs/>
          <w:color w:val="000000" w:themeColor="text1"/>
        </w:rPr>
        <w:t>Prevention and Mitigation</w:t>
      </w:r>
    </w:p>
    <w:p w14:paraId="266379E8" w14:textId="36310FC7" w:rsidR="00E66E5F" w:rsidRPr="00E66E5F" w:rsidRDefault="00E66E5F" w:rsidP="00B37508">
      <w:pPr>
        <w:pStyle w:val="ListParagraph"/>
        <w:numPr>
          <w:ilvl w:val="1"/>
          <w:numId w:val="22"/>
        </w:numPr>
        <w:rPr>
          <w:b/>
          <w:bCs/>
          <w:color w:val="000000" w:themeColor="text1"/>
        </w:rPr>
      </w:pPr>
      <w:r>
        <w:rPr>
          <w:color w:val="000000" w:themeColor="text1"/>
        </w:rPr>
        <w:t>Coordinates with emergency response partners and community officials to identify risks and hazards in the community</w:t>
      </w:r>
    </w:p>
    <w:p w14:paraId="1337055C" w14:textId="28CE3351" w:rsidR="00E66E5F" w:rsidRDefault="00E66E5F" w:rsidP="00B37508">
      <w:pPr>
        <w:pStyle w:val="ListParagraph"/>
        <w:numPr>
          <w:ilvl w:val="1"/>
          <w:numId w:val="22"/>
        </w:numPr>
        <w:rPr>
          <w:b/>
          <w:bCs/>
          <w:color w:val="000000" w:themeColor="text1"/>
        </w:rPr>
      </w:pPr>
      <w:r>
        <w:rPr>
          <w:color w:val="000000" w:themeColor="text1"/>
        </w:rPr>
        <w:t>With the Planning Department, develops and implements the Hazard Mitigation Plan and strategies</w:t>
      </w:r>
    </w:p>
    <w:p w14:paraId="4317F355" w14:textId="09936C4B" w:rsidR="00E66E5F" w:rsidRDefault="00E66E5F" w:rsidP="00B37508">
      <w:pPr>
        <w:pStyle w:val="ListParagraph"/>
        <w:numPr>
          <w:ilvl w:val="0"/>
          <w:numId w:val="22"/>
        </w:numPr>
        <w:rPr>
          <w:b/>
          <w:bCs/>
          <w:color w:val="000000" w:themeColor="text1"/>
        </w:rPr>
      </w:pPr>
      <w:r>
        <w:rPr>
          <w:b/>
          <w:bCs/>
          <w:color w:val="000000" w:themeColor="text1"/>
        </w:rPr>
        <w:t>Preparedness</w:t>
      </w:r>
    </w:p>
    <w:p w14:paraId="77AE1FC2" w14:textId="429A5E66" w:rsidR="00E66E5F" w:rsidRPr="00A7652F" w:rsidRDefault="00A7652F" w:rsidP="00B37508">
      <w:pPr>
        <w:pStyle w:val="ListParagraph"/>
        <w:numPr>
          <w:ilvl w:val="1"/>
          <w:numId w:val="22"/>
        </w:numPr>
        <w:rPr>
          <w:b/>
          <w:bCs/>
          <w:color w:val="000000" w:themeColor="text1"/>
        </w:rPr>
      </w:pPr>
      <w:r>
        <w:rPr>
          <w:color w:val="000000" w:themeColor="text1"/>
        </w:rPr>
        <w:t>Develops and maintains the Comprehensive Emergency Management Plan</w:t>
      </w:r>
    </w:p>
    <w:p w14:paraId="37244273" w14:textId="655594D4" w:rsidR="00A7652F" w:rsidRPr="00A7652F" w:rsidRDefault="00A7652F" w:rsidP="00B37508">
      <w:pPr>
        <w:pStyle w:val="ListParagraph"/>
        <w:numPr>
          <w:ilvl w:val="1"/>
          <w:numId w:val="22"/>
        </w:numPr>
        <w:rPr>
          <w:b/>
          <w:bCs/>
          <w:color w:val="000000" w:themeColor="text1"/>
        </w:rPr>
      </w:pPr>
      <w:r>
        <w:rPr>
          <w:color w:val="000000" w:themeColor="text1"/>
        </w:rPr>
        <w:t>Ensures the CEMP is reviewed, revised, and adopted in accordance with plan maintenance policies</w:t>
      </w:r>
    </w:p>
    <w:p w14:paraId="1F3B7DE8" w14:textId="468CEF2B" w:rsidR="00A7652F" w:rsidRPr="00A7652F" w:rsidRDefault="00A7652F" w:rsidP="00B37508">
      <w:pPr>
        <w:pStyle w:val="ListParagraph"/>
        <w:numPr>
          <w:ilvl w:val="1"/>
          <w:numId w:val="22"/>
        </w:numPr>
        <w:rPr>
          <w:b/>
          <w:bCs/>
          <w:color w:val="000000" w:themeColor="text1"/>
        </w:rPr>
      </w:pPr>
      <w:r>
        <w:rPr>
          <w:color w:val="000000" w:themeColor="text1"/>
        </w:rPr>
        <w:t>Designates facilities to be used as an EOC and alternate EOC</w:t>
      </w:r>
    </w:p>
    <w:p w14:paraId="27C02E1F" w14:textId="1A4834D5" w:rsidR="00A7652F" w:rsidRPr="00A7652F" w:rsidRDefault="00A7652F" w:rsidP="00B37508">
      <w:pPr>
        <w:pStyle w:val="ListParagraph"/>
        <w:numPr>
          <w:ilvl w:val="1"/>
          <w:numId w:val="22"/>
        </w:numPr>
        <w:rPr>
          <w:b/>
          <w:bCs/>
          <w:color w:val="000000" w:themeColor="text1"/>
        </w:rPr>
      </w:pPr>
      <w:r>
        <w:rPr>
          <w:color w:val="000000" w:themeColor="text1"/>
        </w:rPr>
        <w:t>Ensures the EOC and alternate EOC remain in a state of readiness</w:t>
      </w:r>
    </w:p>
    <w:p w14:paraId="5F1F84A7" w14:textId="4CE13817" w:rsidR="00A7652F" w:rsidRPr="00A7652F" w:rsidRDefault="00A7652F" w:rsidP="00B37508">
      <w:pPr>
        <w:pStyle w:val="ListParagraph"/>
        <w:numPr>
          <w:ilvl w:val="1"/>
          <w:numId w:val="22"/>
        </w:numPr>
        <w:rPr>
          <w:b/>
          <w:bCs/>
          <w:color w:val="000000" w:themeColor="text1"/>
        </w:rPr>
      </w:pPr>
      <w:r>
        <w:rPr>
          <w:color w:val="000000" w:themeColor="text1"/>
        </w:rPr>
        <w:t>Develops and maintain</w:t>
      </w:r>
      <w:r w:rsidR="000403A0">
        <w:rPr>
          <w:color w:val="000000" w:themeColor="text1"/>
        </w:rPr>
        <w:t>s</w:t>
      </w:r>
      <w:r>
        <w:rPr>
          <w:color w:val="000000" w:themeColor="text1"/>
        </w:rPr>
        <w:t xml:space="preserve"> EOC activation procedures to ensure the EOC can be activated quickly</w:t>
      </w:r>
    </w:p>
    <w:p w14:paraId="136B4FDC" w14:textId="011A80DC" w:rsidR="00A7652F" w:rsidRPr="00D513F4" w:rsidRDefault="00D513F4" w:rsidP="00B37508">
      <w:pPr>
        <w:pStyle w:val="ListParagraph"/>
        <w:numPr>
          <w:ilvl w:val="1"/>
          <w:numId w:val="22"/>
        </w:numPr>
        <w:rPr>
          <w:b/>
          <w:bCs/>
          <w:color w:val="000000" w:themeColor="text1"/>
        </w:rPr>
      </w:pPr>
      <w:r>
        <w:rPr>
          <w:color w:val="000000" w:themeColor="text1"/>
        </w:rPr>
        <w:t>Maintains list of designated EOC personnel</w:t>
      </w:r>
    </w:p>
    <w:p w14:paraId="70CE27A6" w14:textId="384FF1AD" w:rsidR="00D513F4" w:rsidRPr="00D513F4" w:rsidRDefault="00D513F4" w:rsidP="00B37508">
      <w:pPr>
        <w:pStyle w:val="ListParagraph"/>
        <w:numPr>
          <w:ilvl w:val="1"/>
          <w:numId w:val="22"/>
        </w:numPr>
        <w:rPr>
          <w:b/>
          <w:bCs/>
          <w:color w:val="000000" w:themeColor="text1"/>
        </w:rPr>
      </w:pPr>
      <w:r>
        <w:rPr>
          <w:color w:val="000000" w:themeColor="text1"/>
        </w:rPr>
        <w:t>Maintains Standard Operating Procedure for EOC operations</w:t>
      </w:r>
    </w:p>
    <w:p w14:paraId="6DF738DC" w14:textId="42A1FB4B" w:rsidR="00D513F4" w:rsidRPr="00D513F4" w:rsidRDefault="00D513F4" w:rsidP="00B37508">
      <w:pPr>
        <w:pStyle w:val="ListParagraph"/>
        <w:numPr>
          <w:ilvl w:val="1"/>
          <w:numId w:val="22"/>
        </w:numPr>
        <w:rPr>
          <w:b/>
          <w:bCs/>
          <w:color w:val="000000" w:themeColor="text1"/>
        </w:rPr>
      </w:pPr>
      <w:r>
        <w:rPr>
          <w:color w:val="000000" w:themeColor="text1"/>
        </w:rPr>
        <w:t>Trains public officials and EOC personnel on EOC operations</w:t>
      </w:r>
    </w:p>
    <w:p w14:paraId="5B324A21" w14:textId="1D09E9FD" w:rsidR="00D513F4" w:rsidRPr="00D513F4" w:rsidRDefault="00D513F4" w:rsidP="00B37508">
      <w:pPr>
        <w:pStyle w:val="ListParagraph"/>
        <w:numPr>
          <w:ilvl w:val="1"/>
          <w:numId w:val="22"/>
        </w:numPr>
        <w:rPr>
          <w:b/>
          <w:bCs/>
          <w:color w:val="000000" w:themeColor="text1"/>
        </w:rPr>
      </w:pPr>
      <w:r>
        <w:rPr>
          <w:color w:val="000000" w:themeColor="text1"/>
        </w:rPr>
        <w:t>Oversees the planning and development of warning/notification functions</w:t>
      </w:r>
    </w:p>
    <w:p w14:paraId="206252DF" w14:textId="106E7B98" w:rsidR="00D513F4" w:rsidRPr="00D513F4" w:rsidRDefault="00D513F4" w:rsidP="00B37508">
      <w:pPr>
        <w:pStyle w:val="ListParagraph"/>
        <w:numPr>
          <w:ilvl w:val="1"/>
          <w:numId w:val="22"/>
        </w:numPr>
        <w:rPr>
          <w:b/>
          <w:bCs/>
          <w:color w:val="000000" w:themeColor="text1"/>
        </w:rPr>
      </w:pPr>
      <w:r>
        <w:rPr>
          <w:color w:val="000000" w:themeColor="text1"/>
        </w:rPr>
        <w:t xml:space="preserve">Coordinates with public health to ensure individuals with access and functional needs can </w:t>
      </w:r>
      <w:r w:rsidR="000403A0">
        <w:rPr>
          <w:color w:val="000000" w:themeColor="text1"/>
        </w:rPr>
        <w:t>b</w:t>
      </w:r>
      <w:r>
        <w:rPr>
          <w:color w:val="000000" w:themeColor="text1"/>
        </w:rPr>
        <w:t xml:space="preserve">e </w:t>
      </w:r>
      <w:r w:rsidR="009D774D">
        <w:rPr>
          <w:color w:val="000000" w:themeColor="text1"/>
        </w:rPr>
        <w:t>supported</w:t>
      </w:r>
      <w:r>
        <w:rPr>
          <w:color w:val="000000" w:themeColor="text1"/>
        </w:rPr>
        <w:t xml:space="preserve"> during times of emergency</w:t>
      </w:r>
    </w:p>
    <w:p w14:paraId="19FD1CB7" w14:textId="4238EE79" w:rsidR="00D513F4" w:rsidRPr="007A5E94" w:rsidRDefault="007A5E94" w:rsidP="00B37508">
      <w:pPr>
        <w:pStyle w:val="ListParagraph"/>
        <w:numPr>
          <w:ilvl w:val="1"/>
          <w:numId w:val="22"/>
        </w:numPr>
        <w:rPr>
          <w:b/>
          <w:bCs/>
          <w:color w:val="000000" w:themeColor="text1"/>
        </w:rPr>
      </w:pPr>
      <w:r>
        <w:rPr>
          <w:color w:val="000000" w:themeColor="text1"/>
        </w:rPr>
        <w:t>Coordinates with appropriate community partners to designate locations for sheltering, evacuation assembly and/or transportation hubs, staging areas, and points of distribution for critical commodities</w:t>
      </w:r>
    </w:p>
    <w:p w14:paraId="730C1D3D" w14:textId="19EFA7C6" w:rsidR="007A5E94" w:rsidRPr="007A5E94" w:rsidRDefault="007A5E94" w:rsidP="00B37508">
      <w:pPr>
        <w:pStyle w:val="ListParagraph"/>
        <w:numPr>
          <w:ilvl w:val="1"/>
          <w:numId w:val="22"/>
        </w:numPr>
        <w:rPr>
          <w:b/>
          <w:bCs/>
          <w:color w:val="000000" w:themeColor="text1"/>
        </w:rPr>
      </w:pPr>
      <w:r>
        <w:rPr>
          <w:color w:val="000000" w:themeColor="text1"/>
        </w:rPr>
        <w:lastRenderedPageBreak/>
        <w:t>Promotes coordination among public and private agencies regarding emergency management</w:t>
      </w:r>
    </w:p>
    <w:p w14:paraId="1A0407A3" w14:textId="1E451785" w:rsidR="007A5E94" w:rsidRPr="007A5E94" w:rsidRDefault="007A5E94" w:rsidP="00B37508">
      <w:pPr>
        <w:pStyle w:val="ListParagraph"/>
        <w:numPr>
          <w:ilvl w:val="1"/>
          <w:numId w:val="22"/>
        </w:numPr>
        <w:rPr>
          <w:b/>
          <w:bCs/>
          <w:color w:val="000000" w:themeColor="text1"/>
        </w:rPr>
      </w:pPr>
      <w:r>
        <w:rPr>
          <w:color w:val="000000" w:themeColor="text1"/>
        </w:rPr>
        <w:t>Coordinates continuity of operations planning</w:t>
      </w:r>
    </w:p>
    <w:p w14:paraId="5BA41717" w14:textId="1BEAFF77" w:rsidR="007A5E94" w:rsidRPr="007A5E94" w:rsidRDefault="007A5E94" w:rsidP="00B37508">
      <w:pPr>
        <w:pStyle w:val="ListParagraph"/>
        <w:numPr>
          <w:ilvl w:val="1"/>
          <w:numId w:val="22"/>
        </w:numPr>
        <w:rPr>
          <w:b/>
          <w:bCs/>
          <w:color w:val="000000" w:themeColor="text1"/>
        </w:rPr>
      </w:pPr>
      <w:r>
        <w:rPr>
          <w:color w:val="000000" w:themeColor="text1"/>
        </w:rPr>
        <w:t>Manages NIMS Compliance Program</w:t>
      </w:r>
    </w:p>
    <w:p w14:paraId="56EA92C4" w14:textId="4F148925" w:rsidR="007A5E94" w:rsidRPr="007A5E94" w:rsidRDefault="007A5E94" w:rsidP="00B37508">
      <w:pPr>
        <w:pStyle w:val="ListParagraph"/>
        <w:numPr>
          <w:ilvl w:val="1"/>
          <w:numId w:val="22"/>
        </w:numPr>
        <w:rPr>
          <w:b/>
          <w:bCs/>
          <w:color w:val="000000" w:themeColor="text1"/>
        </w:rPr>
      </w:pPr>
      <w:r>
        <w:rPr>
          <w:color w:val="000000" w:themeColor="text1"/>
        </w:rPr>
        <w:t>Conducts community outreach and public emergency education programs</w:t>
      </w:r>
    </w:p>
    <w:p w14:paraId="61DE373E" w14:textId="0E9B81E9" w:rsidR="007A5E94" w:rsidRPr="007A5E94" w:rsidRDefault="007A5E94" w:rsidP="00B37508">
      <w:pPr>
        <w:pStyle w:val="ListParagraph"/>
        <w:numPr>
          <w:ilvl w:val="1"/>
          <w:numId w:val="22"/>
        </w:numPr>
        <w:rPr>
          <w:b/>
          <w:bCs/>
          <w:color w:val="000000" w:themeColor="text1"/>
        </w:rPr>
      </w:pPr>
      <w:r>
        <w:rPr>
          <w:color w:val="000000" w:themeColor="text1"/>
        </w:rPr>
        <w:t>Assists with the development and maintenance of mutual aid agreements with other public and private agencies.</w:t>
      </w:r>
    </w:p>
    <w:p w14:paraId="787849AC" w14:textId="5F395F5E" w:rsidR="00E66E5F" w:rsidRDefault="00E66E5F" w:rsidP="00B37508">
      <w:pPr>
        <w:pStyle w:val="ListParagraph"/>
        <w:numPr>
          <w:ilvl w:val="0"/>
          <w:numId w:val="22"/>
        </w:numPr>
        <w:rPr>
          <w:b/>
          <w:bCs/>
          <w:color w:val="000000" w:themeColor="text1"/>
        </w:rPr>
      </w:pPr>
      <w:r>
        <w:rPr>
          <w:b/>
          <w:bCs/>
          <w:color w:val="000000" w:themeColor="text1"/>
        </w:rPr>
        <w:t>Response</w:t>
      </w:r>
    </w:p>
    <w:p w14:paraId="370C92E8" w14:textId="72B7AB62" w:rsidR="006F4B2E" w:rsidRPr="006F4B2E" w:rsidRDefault="006F4B2E" w:rsidP="00B37508">
      <w:pPr>
        <w:pStyle w:val="ListParagraph"/>
        <w:numPr>
          <w:ilvl w:val="1"/>
          <w:numId w:val="22"/>
        </w:numPr>
        <w:rPr>
          <w:b/>
          <w:bCs/>
          <w:color w:val="000000" w:themeColor="text1"/>
        </w:rPr>
      </w:pPr>
      <w:r>
        <w:rPr>
          <w:color w:val="000000" w:themeColor="text1"/>
        </w:rPr>
        <w:t>Activates EOC and initiates response procedures and activities</w:t>
      </w:r>
    </w:p>
    <w:p w14:paraId="0B36BC9A" w14:textId="634A709C" w:rsidR="006F4B2E" w:rsidRPr="006F4B2E" w:rsidRDefault="006F4B2E" w:rsidP="00B37508">
      <w:pPr>
        <w:pStyle w:val="ListParagraph"/>
        <w:numPr>
          <w:ilvl w:val="1"/>
          <w:numId w:val="22"/>
        </w:numPr>
        <w:rPr>
          <w:b/>
          <w:bCs/>
          <w:color w:val="000000" w:themeColor="text1"/>
        </w:rPr>
      </w:pPr>
      <w:r>
        <w:rPr>
          <w:color w:val="000000" w:themeColor="text1"/>
        </w:rPr>
        <w:t>Coordinates all EOC activities and associated emergency response activities of other agencies</w:t>
      </w:r>
    </w:p>
    <w:p w14:paraId="39CEEC1F" w14:textId="2D28BD6E" w:rsidR="006F4B2E" w:rsidRPr="006F4B2E" w:rsidRDefault="006F4B2E" w:rsidP="00B37508">
      <w:pPr>
        <w:pStyle w:val="ListParagraph"/>
        <w:numPr>
          <w:ilvl w:val="1"/>
          <w:numId w:val="22"/>
        </w:numPr>
        <w:rPr>
          <w:b/>
          <w:bCs/>
          <w:color w:val="000000" w:themeColor="text1"/>
        </w:rPr>
      </w:pPr>
      <w:r>
        <w:rPr>
          <w:color w:val="000000" w:themeColor="text1"/>
        </w:rPr>
        <w:t>Coordinates with on-site Incident Command on resource needs</w:t>
      </w:r>
    </w:p>
    <w:p w14:paraId="0EF7EEEB" w14:textId="500FFABE" w:rsidR="006F4B2E" w:rsidRPr="006F4B2E" w:rsidRDefault="006F4B2E" w:rsidP="00B37508">
      <w:pPr>
        <w:pStyle w:val="ListParagraph"/>
        <w:numPr>
          <w:ilvl w:val="1"/>
          <w:numId w:val="22"/>
        </w:numPr>
        <w:rPr>
          <w:b/>
          <w:bCs/>
          <w:color w:val="000000" w:themeColor="text1"/>
        </w:rPr>
      </w:pPr>
      <w:r>
        <w:rPr>
          <w:color w:val="000000" w:themeColor="text1"/>
        </w:rPr>
        <w:t>Ensures situational awareness information is disseminated to pertinent agencies and personnel</w:t>
      </w:r>
    </w:p>
    <w:p w14:paraId="101320D2" w14:textId="17FD0E2C" w:rsidR="006F4B2E" w:rsidRPr="006F4B2E" w:rsidRDefault="006F4B2E" w:rsidP="00B37508">
      <w:pPr>
        <w:pStyle w:val="ListParagraph"/>
        <w:numPr>
          <w:ilvl w:val="1"/>
          <w:numId w:val="22"/>
        </w:numPr>
        <w:rPr>
          <w:b/>
          <w:bCs/>
          <w:color w:val="000000" w:themeColor="text1"/>
        </w:rPr>
      </w:pPr>
      <w:r>
        <w:rPr>
          <w:color w:val="000000" w:themeColor="text1"/>
        </w:rPr>
        <w:t>Serves as the primary liaison with YCEMA and MEMA</w:t>
      </w:r>
    </w:p>
    <w:p w14:paraId="0924BE21" w14:textId="0D4EE756" w:rsidR="006F4B2E" w:rsidRPr="00954037" w:rsidRDefault="006F4B2E" w:rsidP="00B37508">
      <w:pPr>
        <w:pStyle w:val="ListParagraph"/>
        <w:numPr>
          <w:ilvl w:val="1"/>
          <w:numId w:val="22"/>
        </w:numPr>
        <w:rPr>
          <w:b/>
          <w:bCs/>
          <w:color w:val="000000" w:themeColor="text1"/>
        </w:rPr>
      </w:pPr>
      <w:r>
        <w:rPr>
          <w:color w:val="000000" w:themeColor="text1"/>
        </w:rPr>
        <w:t xml:space="preserve">Ensures </w:t>
      </w:r>
      <w:r w:rsidR="00954037">
        <w:rPr>
          <w:color w:val="000000" w:themeColor="text1"/>
        </w:rPr>
        <w:t>the coordination of resources to support emergency response activities</w:t>
      </w:r>
    </w:p>
    <w:p w14:paraId="270D755B" w14:textId="533BC75B" w:rsidR="00954037" w:rsidRPr="00954037" w:rsidRDefault="00954037" w:rsidP="00B37508">
      <w:pPr>
        <w:pStyle w:val="ListParagraph"/>
        <w:numPr>
          <w:ilvl w:val="1"/>
          <w:numId w:val="22"/>
        </w:numPr>
        <w:rPr>
          <w:b/>
          <w:bCs/>
          <w:color w:val="000000" w:themeColor="text1"/>
        </w:rPr>
      </w:pPr>
      <w:r>
        <w:rPr>
          <w:color w:val="000000" w:themeColor="text1"/>
        </w:rPr>
        <w:t>Coordinates with public health to facilitate the transportation of individuals with access and functional needs</w:t>
      </w:r>
    </w:p>
    <w:p w14:paraId="375BC367" w14:textId="4AA30C78" w:rsidR="00954037" w:rsidRPr="00954037" w:rsidRDefault="00954037" w:rsidP="00B37508">
      <w:pPr>
        <w:pStyle w:val="ListParagraph"/>
        <w:numPr>
          <w:ilvl w:val="1"/>
          <w:numId w:val="22"/>
        </w:numPr>
        <w:rPr>
          <w:b/>
          <w:bCs/>
          <w:color w:val="000000" w:themeColor="text1"/>
        </w:rPr>
      </w:pPr>
      <w:r>
        <w:rPr>
          <w:color w:val="000000" w:themeColor="text1"/>
        </w:rPr>
        <w:t>Coordinates the submission of all requests and responses for statewide mutual aid</w:t>
      </w:r>
    </w:p>
    <w:p w14:paraId="6C222D4F" w14:textId="2EF2A365" w:rsidR="00954037" w:rsidRPr="00954037" w:rsidRDefault="00954037" w:rsidP="00B37508">
      <w:pPr>
        <w:pStyle w:val="ListParagraph"/>
        <w:numPr>
          <w:ilvl w:val="1"/>
          <w:numId w:val="22"/>
        </w:numPr>
        <w:rPr>
          <w:b/>
          <w:bCs/>
          <w:color w:val="000000" w:themeColor="text1"/>
        </w:rPr>
      </w:pPr>
      <w:r>
        <w:rPr>
          <w:color w:val="000000" w:themeColor="text1"/>
        </w:rPr>
        <w:t>Directs and re-allocates community assets and resources during a disaster</w:t>
      </w:r>
    </w:p>
    <w:p w14:paraId="2D732D8A" w14:textId="27E05028" w:rsidR="00954037" w:rsidRPr="00954037" w:rsidRDefault="00954037" w:rsidP="00B37508">
      <w:pPr>
        <w:pStyle w:val="ListParagraph"/>
        <w:numPr>
          <w:ilvl w:val="1"/>
          <w:numId w:val="22"/>
        </w:numPr>
        <w:rPr>
          <w:b/>
          <w:bCs/>
          <w:color w:val="000000" w:themeColor="text1"/>
        </w:rPr>
      </w:pPr>
      <w:r>
        <w:rPr>
          <w:color w:val="000000" w:themeColor="text1"/>
        </w:rPr>
        <w:t>Coordinates requests for state and federal assistance</w:t>
      </w:r>
    </w:p>
    <w:p w14:paraId="636FD975" w14:textId="28D1289E" w:rsidR="00954037" w:rsidRPr="00954037" w:rsidRDefault="00954037" w:rsidP="00B37508">
      <w:pPr>
        <w:pStyle w:val="ListParagraph"/>
        <w:numPr>
          <w:ilvl w:val="1"/>
          <w:numId w:val="22"/>
        </w:numPr>
        <w:rPr>
          <w:b/>
          <w:bCs/>
          <w:color w:val="000000" w:themeColor="text1"/>
        </w:rPr>
      </w:pPr>
      <w:r>
        <w:rPr>
          <w:color w:val="000000" w:themeColor="text1"/>
        </w:rPr>
        <w:t>Coordinates resource management including donations of materials, equipment and services</w:t>
      </w:r>
    </w:p>
    <w:p w14:paraId="7B0FEC2B" w14:textId="27ED565C" w:rsidR="00954037" w:rsidRPr="00954037" w:rsidRDefault="000403A0" w:rsidP="00B37508">
      <w:pPr>
        <w:pStyle w:val="ListParagraph"/>
        <w:numPr>
          <w:ilvl w:val="1"/>
          <w:numId w:val="22"/>
        </w:numPr>
        <w:rPr>
          <w:b/>
          <w:bCs/>
          <w:color w:val="000000" w:themeColor="text1"/>
        </w:rPr>
      </w:pPr>
      <w:r>
        <w:rPr>
          <w:color w:val="000000" w:themeColor="text1"/>
        </w:rPr>
        <w:t>When necessary, orders evacuation</w:t>
      </w:r>
    </w:p>
    <w:p w14:paraId="6B484211" w14:textId="73205551" w:rsidR="00954037" w:rsidRPr="00954037" w:rsidRDefault="00954037" w:rsidP="00B37508">
      <w:pPr>
        <w:pStyle w:val="ListParagraph"/>
        <w:numPr>
          <w:ilvl w:val="1"/>
          <w:numId w:val="22"/>
        </w:numPr>
        <w:rPr>
          <w:b/>
          <w:bCs/>
          <w:color w:val="000000" w:themeColor="text1"/>
        </w:rPr>
      </w:pPr>
      <w:r>
        <w:rPr>
          <w:color w:val="000000" w:themeColor="text1"/>
        </w:rPr>
        <w:t>Makes recommendations to the Town Manager on disaster declarations</w:t>
      </w:r>
    </w:p>
    <w:p w14:paraId="3A75F7BE" w14:textId="6190DD52" w:rsidR="00954037" w:rsidRPr="00954037" w:rsidRDefault="00954037" w:rsidP="00B37508">
      <w:pPr>
        <w:pStyle w:val="ListParagraph"/>
        <w:numPr>
          <w:ilvl w:val="1"/>
          <w:numId w:val="22"/>
        </w:numPr>
        <w:rPr>
          <w:b/>
          <w:bCs/>
          <w:color w:val="000000" w:themeColor="text1"/>
        </w:rPr>
      </w:pPr>
      <w:r>
        <w:rPr>
          <w:color w:val="000000" w:themeColor="text1"/>
        </w:rPr>
        <w:t>Determines if a shelter(s) is to be opened and assists with selection of the sites</w:t>
      </w:r>
    </w:p>
    <w:p w14:paraId="0D8788BB" w14:textId="1CB79B1F" w:rsidR="00954037" w:rsidRPr="00954037" w:rsidRDefault="00954037" w:rsidP="00B37508">
      <w:pPr>
        <w:pStyle w:val="ListParagraph"/>
        <w:numPr>
          <w:ilvl w:val="1"/>
          <w:numId w:val="22"/>
        </w:numPr>
        <w:rPr>
          <w:b/>
          <w:bCs/>
          <w:color w:val="000000" w:themeColor="text1"/>
        </w:rPr>
      </w:pPr>
      <w:r>
        <w:rPr>
          <w:color w:val="000000" w:themeColor="text1"/>
        </w:rPr>
        <w:t>Activates local public information hotline</w:t>
      </w:r>
    </w:p>
    <w:p w14:paraId="4AC6A50A" w14:textId="17CA315E" w:rsidR="00954037" w:rsidRPr="00954037" w:rsidRDefault="00954037" w:rsidP="00B37508">
      <w:pPr>
        <w:pStyle w:val="ListParagraph"/>
        <w:numPr>
          <w:ilvl w:val="1"/>
          <w:numId w:val="22"/>
        </w:numPr>
        <w:rPr>
          <w:b/>
          <w:bCs/>
          <w:color w:val="000000" w:themeColor="text1"/>
        </w:rPr>
      </w:pPr>
      <w:r>
        <w:rPr>
          <w:color w:val="000000" w:themeColor="text1"/>
        </w:rPr>
        <w:t>Demobilizes the EOC when appropriate to do so</w:t>
      </w:r>
    </w:p>
    <w:p w14:paraId="42D4AE4D" w14:textId="7896550A" w:rsidR="00954037" w:rsidRPr="00954037" w:rsidRDefault="00954037" w:rsidP="00B37508">
      <w:pPr>
        <w:pStyle w:val="ListParagraph"/>
        <w:numPr>
          <w:ilvl w:val="1"/>
          <w:numId w:val="22"/>
        </w:numPr>
        <w:rPr>
          <w:b/>
          <w:bCs/>
          <w:color w:val="000000" w:themeColor="text1"/>
        </w:rPr>
      </w:pPr>
      <w:r>
        <w:rPr>
          <w:color w:val="000000" w:themeColor="text1"/>
        </w:rPr>
        <w:t>Directs an after-action assessment of the disaster to determine what actions can be taken to mitigate future disaster effects</w:t>
      </w:r>
    </w:p>
    <w:p w14:paraId="3A496781" w14:textId="27268974" w:rsidR="00954037" w:rsidRPr="006F4B2E" w:rsidRDefault="00954037" w:rsidP="00B37508">
      <w:pPr>
        <w:pStyle w:val="ListParagraph"/>
        <w:numPr>
          <w:ilvl w:val="1"/>
          <w:numId w:val="22"/>
        </w:numPr>
        <w:rPr>
          <w:b/>
          <w:bCs/>
          <w:color w:val="000000" w:themeColor="text1"/>
        </w:rPr>
      </w:pPr>
      <w:r>
        <w:rPr>
          <w:color w:val="000000" w:themeColor="text1"/>
        </w:rPr>
        <w:t>Maintains a database to identify lessons learned and corrective actions taken</w:t>
      </w:r>
    </w:p>
    <w:p w14:paraId="5CC66A8B" w14:textId="0C73E26A" w:rsidR="00E66E5F" w:rsidRDefault="00E66E5F" w:rsidP="00B37508">
      <w:pPr>
        <w:pStyle w:val="ListParagraph"/>
        <w:numPr>
          <w:ilvl w:val="0"/>
          <w:numId w:val="22"/>
        </w:numPr>
        <w:rPr>
          <w:b/>
          <w:bCs/>
          <w:color w:val="000000" w:themeColor="text1"/>
        </w:rPr>
      </w:pPr>
      <w:r>
        <w:rPr>
          <w:b/>
          <w:bCs/>
          <w:color w:val="000000" w:themeColor="text1"/>
        </w:rPr>
        <w:t>Recovery</w:t>
      </w:r>
    </w:p>
    <w:p w14:paraId="54C1A39F" w14:textId="5F643434" w:rsidR="00954037" w:rsidRPr="00954037" w:rsidRDefault="00954037" w:rsidP="00B37508">
      <w:pPr>
        <w:pStyle w:val="ListParagraph"/>
        <w:numPr>
          <w:ilvl w:val="1"/>
          <w:numId w:val="22"/>
        </w:numPr>
        <w:rPr>
          <w:b/>
          <w:bCs/>
          <w:color w:val="000000" w:themeColor="text1"/>
        </w:rPr>
      </w:pPr>
      <w:r>
        <w:rPr>
          <w:color w:val="000000" w:themeColor="text1"/>
        </w:rPr>
        <w:t>Initiates recovery activities including conducting initial damage assessments and compiling damage assessment data, providing the data to YCEMA, MEMA, and FEMA when needed</w:t>
      </w:r>
    </w:p>
    <w:p w14:paraId="2233A607" w14:textId="3248E157" w:rsidR="00954037" w:rsidRPr="00005109" w:rsidRDefault="00954037" w:rsidP="00B37508">
      <w:pPr>
        <w:pStyle w:val="ListParagraph"/>
        <w:numPr>
          <w:ilvl w:val="1"/>
          <w:numId w:val="22"/>
        </w:numPr>
        <w:rPr>
          <w:b/>
          <w:bCs/>
          <w:color w:val="000000" w:themeColor="text1"/>
        </w:rPr>
      </w:pPr>
      <w:r>
        <w:rPr>
          <w:color w:val="000000" w:themeColor="text1"/>
        </w:rPr>
        <w:t xml:space="preserve">Coordinates with </w:t>
      </w:r>
      <w:r w:rsidR="00005109">
        <w:rPr>
          <w:color w:val="000000" w:themeColor="text1"/>
        </w:rPr>
        <w:t>MEMA on state and/or federal disaster assistance</w:t>
      </w:r>
    </w:p>
    <w:p w14:paraId="30F99668" w14:textId="5F11200C" w:rsidR="00005109" w:rsidRPr="00005109" w:rsidRDefault="00005109" w:rsidP="00B37508">
      <w:pPr>
        <w:pStyle w:val="ListParagraph"/>
        <w:numPr>
          <w:ilvl w:val="1"/>
          <w:numId w:val="22"/>
        </w:numPr>
        <w:rPr>
          <w:b/>
          <w:bCs/>
          <w:color w:val="000000" w:themeColor="text1"/>
        </w:rPr>
      </w:pPr>
      <w:r>
        <w:rPr>
          <w:color w:val="000000" w:themeColor="text1"/>
        </w:rPr>
        <w:t>Coordinates with YCEMA on opening Disaster Recovery Center if needed</w:t>
      </w:r>
    </w:p>
    <w:p w14:paraId="2F0747EC" w14:textId="41B1F606" w:rsidR="00005109" w:rsidRPr="00005109" w:rsidRDefault="00005109" w:rsidP="00B37508">
      <w:pPr>
        <w:pStyle w:val="ListParagraph"/>
        <w:numPr>
          <w:ilvl w:val="1"/>
          <w:numId w:val="22"/>
        </w:numPr>
        <w:rPr>
          <w:b/>
          <w:bCs/>
          <w:color w:val="000000" w:themeColor="text1"/>
        </w:rPr>
      </w:pPr>
      <w:r>
        <w:rPr>
          <w:color w:val="000000" w:themeColor="text1"/>
        </w:rPr>
        <w:t>Works with necessary departments and Town Manager to establish a framework within which short-term and long-term recovery operations are coordinated</w:t>
      </w:r>
    </w:p>
    <w:p w14:paraId="63382296" w14:textId="6CE1A74E" w:rsidR="00005109" w:rsidRDefault="00005109" w:rsidP="00005109">
      <w:pPr>
        <w:rPr>
          <w:b/>
          <w:bCs/>
          <w:color w:val="000000" w:themeColor="text1"/>
        </w:rPr>
      </w:pPr>
      <w:r>
        <w:rPr>
          <w:b/>
          <w:bCs/>
          <w:color w:val="000000" w:themeColor="text1"/>
        </w:rPr>
        <w:t>Police Department</w:t>
      </w:r>
    </w:p>
    <w:p w14:paraId="27DC3A92" w14:textId="70F7FC30" w:rsidR="00005109" w:rsidRDefault="00005109" w:rsidP="00B37508">
      <w:pPr>
        <w:pStyle w:val="ListParagraph"/>
        <w:numPr>
          <w:ilvl w:val="0"/>
          <w:numId w:val="23"/>
        </w:numPr>
        <w:rPr>
          <w:b/>
          <w:bCs/>
          <w:color w:val="000000" w:themeColor="text1"/>
        </w:rPr>
      </w:pPr>
      <w:r>
        <w:rPr>
          <w:b/>
          <w:bCs/>
          <w:color w:val="000000" w:themeColor="text1"/>
        </w:rPr>
        <w:t>Prevention and Mitigation</w:t>
      </w:r>
    </w:p>
    <w:p w14:paraId="7492C19C" w14:textId="78166FBC" w:rsidR="00FB5242" w:rsidRPr="00FB5242" w:rsidRDefault="00FB5242" w:rsidP="00B37508">
      <w:pPr>
        <w:pStyle w:val="ListParagraph"/>
        <w:numPr>
          <w:ilvl w:val="1"/>
          <w:numId w:val="23"/>
        </w:numPr>
        <w:rPr>
          <w:b/>
          <w:bCs/>
          <w:color w:val="000000" w:themeColor="text1"/>
        </w:rPr>
      </w:pPr>
      <w:r>
        <w:rPr>
          <w:color w:val="000000" w:themeColor="text1"/>
        </w:rPr>
        <w:lastRenderedPageBreak/>
        <w:t>Coordinates with Emergency Management Director to identify risks and hazards in the community</w:t>
      </w:r>
    </w:p>
    <w:p w14:paraId="0FC9838C" w14:textId="6FE79669" w:rsidR="00FB5242" w:rsidRPr="00BB6A5E" w:rsidRDefault="00BB6A5E" w:rsidP="00B37508">
      <w:pPr>
        <w:pStyle w:val="ListParagraph"/>
        <w:numPr>
          <w:ilvl w:val="1"/>
          <w:numId w:val="23"/>
        </w:numPr>
        <w:rPr>
          <w:b/>
          <w:bCs/>
          <w:color w:val="000000" w:themeColor="text1"/>
        </w:rPr>
      </w:pPr>
      <w:r>
        <w:rPr>
          <w:color w:val="000000" w:themeColor="text1"/>
        </w:rPr>
        <w:t>Coordinates prevention methods through SOPs and training exercises throughout the community</w:t>
      </w:r>
    </w:p>
    <w:p w14:paraId="22823DDF" w14:textId="6EB19035" w:rsidR="00BB6A5E" w:rsidRDefault="00BB6A5E" w:rsidP="00B37508">
      <w:pPr>
        <w:pStyle w:val="ListParagraph"/>
        <w:numPr>
          <w:ilvl w:val="0"/>
          <w:numId w:val="23"/>
        </w:numPr>
        <w:rPr>
          <w:b/>
          <w:bCs/>
          <w:color w:val="000000" w:themeColor="text1"/>
        </w:rPr>
      </w:pPr>
      <w:r>
        <w:rPr>
          <w:b/>
          <w:bCs/>
          <w:color w:val="000000" w:themeColor="text1"/>
        </w:rPr>
        <w:t>Preparedness</w:t>
      </w:r>
    </w:p>
    <w:p w14:paraId="677068A8" w14:textId="323F1D70" w:rsidR="00BB6A5E" w:rsidRPr="00BB6A5E" w:rsidRDefault="00BB6A5E" w:rsidP="00B37508">
      <w:pPr>
        <w:pStyle w:val="ListParagraph"/>
        <w:numPr>
          <w:ilvl w:val="1"/>
          <w:numId w:val="23"/>
        </w:numPr>
        <w:rPr>
          <w:b/>
          <w:bCs/>
          <w:color w:val="000000" w:themeColor="text1"/>
        </w:rPr>
      </w:pPr>
      <w:r>
        <w:rPr>
          <w:color w:val="000000" w:themeColor="text1"/>
        </w:rPr>
        <w:t>Ensures internal EOC representatives are trained</w:t>
      </w:r>
    </w:p>
    <w:p w14:paraId="3A592A41" w14:textId="2D973942" w:rsidR="00BB6A5E" w:rsidRPr="00BB6A5E" w:rsidRDefault="00BB6A5E" w:rsidP="00B37508">
      <w:pPr>
        <w:pStyle w:val="ListParagraph"/>
        <w:numPr>
          <w:ilvl w:val="1"/>
          <w:numId w:val="23"/>
        </w:numPr>
        <w:rPr>
          <w:b/>
          <w:bCs/>
          <w:color w:val="000000" w:themeColor="text1"/>
        </w:rPr>
      </w:pPr>
      <w:r>
        <w:rPr>
          <w:color w:val="000000" w:themeColor="text1"/>
        </w:rPr>
        <w:t>Ensures that law enforcement mutual aid agreements are in place and updated</w:t>
      </w:r>
    </w:p>
    <w:p w14:paraId="1D7C584B" w14:textId="03CFD8F5" w:rsidR="00BB6A5E" w:rsidRPr="00BB6A5E" w:rsidRDefault="00BB6A5E" w:rsidP="00B37508">
      <w:pPr>
        <w:pStyle w:val="ListParagraph"/>
        <w:numPr>
          <w:ilvl w:val="1"/>
          <w:numId w:val="23"/>
        </w:numPr>
        <w:rPr>
          <w:b/>
          <w:bCs/>
          <w:color w:val="000000" w:themeColor="text1"/>
        </w:rPr>
      </w:pPr>
      <w:r>
        <w:rPr>
          <w:color w:val="000000" w:themeColor="text1"/>
        </w:rPr>
        <w:t>Coordinates with the Emergency Management Director on the designation of locations for sheltering, evacuation assembly and/or transportation hubs, staging areas, and points of distribution for critical commodities</w:t>
      </w:r>
    </w:p>
    <w:p w14:paraId="57C2ED31" w14:textId="32F84F7F" w:rsidR="00BB6A5E" w:rsidRPr="00BB6A5E" w:rsidRDefault="00BB6A5E" w:rsidP="00B37508">
      <w:pPr>
        <w:pStyle w:val="ListParagraph"/>
        <w:numPr>
          <w:ilvl w:val="1"/>
          <w:numId w:val="23"/>
        </w:numPr>
        <w:rPr>
          <w:b/>
          <w:bCs/>
          <w:color w:val="000000" w:themeColor="text1"/>
        </w:rPr>
      </w:pPr>
      <w:r>
        <w:rPr>
          <w:color w:val="000000" w:themeColor="text1"/>
        </w:rPr>
        <w:t>Maintains plans and/or standard operating procedures for providing resources and services needed during a disaster</w:t>
      </w:r>
    </w:p>
    <w:p w14:paraId="7B0E9772" w14:textId="6A44E6A9" w:rsidR="00BB6A5E" w:rsidRDefault="00BB6A5E" w:rsidP="00B37508">
      <w:pPr>
        <w:pStyle w:val="ListParagraph"/>
        <w:numPr>
          <w:ilvl w:val="0"/>
          <w:numId w:val="23"/>
        </w:numPr>
        <w:rPr>
          <w:b/>
          <w:bCs/>
          <w:color w:val="000000" w:themeColor="text1"/>
        </w:rPr>
      </w:pPr>
      <w:r>
        <w:rPr>
          <w:b/>
          <w:bCs/>
          <w:color w:val="000000" w:themeColor="text1"/>
        </w:rPr>
        <w:t>Response</w:t>
      </w:r>
    </w:p>
    <w:p w14:paraId="7051C5A5" w14:textId="3C97C928" w:rsidR="00BB6A5E" w:rsidRPr="00BB6A5E" w:rsidRDefault="00BB6A5E" w:rsidP="00B37508">
      <w:pPr>
        <w:pStyle w:val="ListParagraph"/>
        <w:numPr>
          <w:ilvl w:val="1"/>
          <w:numId w:val="23"/>
        </w:numPr>
        <w:rPr>
          <w:b/>
          <w:bCs/>
          <w:color w:val="000000" w:themeColor="text1"/>
        </w:rPr>
      </w:pPr>
      <w:r>
        <w:rPr>
          <w:color w:val="000000" w:themeColor="text1"/>
        </w:rPr>
        <w:t>Provides EOC representative(s) to coordinate law enforcement resources to support emergency response operations</w:t>
      </w:r>
    </w:p>
    <w:p w14:paraId="07C3614C" w14:textId="57AFB065" w:rsidR="00BB6A5E" w:rsidRDefault="00BB6A5E" w:rsidP="00B37508">
      <w:pPr>
        <w:pStyle w:val="ListParagraph"/>
        <w:numPr>
          <w:ilvl w:val="1"/>
          <w:numId w:val="23"/>
        </w:numPr>
        <w:rPr>
          <w:color w:val="000000" w:themeColor="text1"/>
        </w:rPr>
      </w:pPr>
      <w:r w:rsidRPr="00BB6A5E">
        <w:rPr>
          <w:color w:val="000000" w:themeColor="text1"/>
        </w:rPr>
        <w:t>Provides liaison and coordination with other law enforcement agencies, including Maine State Police and mutual aid organizations</w:t>
      </w:r>
    </w:p>
    <w:p w14:paraId="0A0EEC3C" w14:textId="793A4FBA" w:rsidR="00BB6A5E" w:rsidRDefault="00FD2117" w:rsidP="00B37508">
      <w:pPr>
        <w:pStyle w:val="ListParagraph"/>
        <w:numPr>
          <w:ilvl w:val="1"/>
          <w:numId w:val="23"/>
        </w:numPr>
        <w:rPr>
          <w:color w:val="000000" w:themeColor="text1"/>
        </w:rPr>
      </w:pPr>
      <w:r>
        <w:rPr>
          <w:color w:val="000000" w:themeColor="text1"/>
        </w:rPr>
        <w:t>Provides security for the EOC</w:t>
      </w:r>
    </w:p>
    <w:p w14:paraId="4D11885B" w14:textId="07B4F56C" w:rsidR="00334532" w:rsidRDefault="00334532" w:rsidP="00B37508">
      <w:pPr>
        <w:pStyle w:val="ListParagraph"/>
        <w:numPr>
          <w:ilvl w:val="1"/>
          <w:numId w:val="23"/>
        </w:numPr>
        <w:rPr>
          <w:color w:val="000000" w:themeColor="text1"/>
        </w:rPr>
      </w:pPr>
      <w:r>
        <w:rPr>
          <w:color w:val="000000" w:themeColor="text1"/>
        </w:rPr>
        <w:t>As needed, coordinate the deployment of traffic control devices</w:t>
      </w:r>
    </w:p>
    <w:p w14:paraId="5F25B691" w14:textId="56D9406D" w:rsidR="00FD2117" w:rsidRDefault="00FD2117" w:rsidP="00B37508">
      <w:pPr>
        <w:pStyle w:val="ListParagraph"/>
        <w:numPr>
          <w:ilvl w:val="1"/>
          <w:numId w:val="23"/>
        </w:numPr>
        <w:rPr>
          <w:color w:val="000000" w:themeColor="text1"/>
        </w:rPr>
      </w:pPr>
      <w:r>
        <w:rPr>
          <w:color w:val="000000" w:themeColor="text1"/>
        </w:rPr>
        <w:t>As needed, provide resources for traffic control, crowd control and restricted area control, including patrolling evacuated areas</w:t>
      </w:r>
    </w:p>
    <w:p w14:paraId="67897F65" w14:textId="0FE15DE2" w:rsidR="00FD2117" w:rsidRDefault="00FD2117" w:rsidP="00B37508">
      <w:pPr>
        <w:pStyle w:val="ListParagraph"/>
        <w:numPr>
          <w:ilvl w:val="1"/>
          <w:numId w:val="23"/>
        </w:numPr>
        <w:rPr>
          <w:color w:val="000000" w:themeColor="text1"/>
        </w:rPr>
      </w:pPr>
      <w:r>
        <w:rPr>
          <w:color w:val="000000" w:themeColor="text1"/>
        </w:rPr>
        <w:t>As needed, provide resources for security to critical facilities including mass care shelters</w:t>
      </w:r>
    </w:p>
    <w:p w14:paraId="53DB69F0" w14:textId="10BDBD8F" w:rsidR="00FD2117" w:rsidRDefault="00FD2117" w:rsidP="00B37508">
      <w:pPr>
        <w:pStyle w:val="ListParagraph"/>
        <w:numPr>
          <w:ilvl w:val="1"/>
          <w:numId w:val="23"/>
        </w:numPr>
        <w:rPr>
          <w:color w:val="000000" w:themeColor="text1"/>
        </w:rPr>
      </w:pPr>
      <w:r>
        <w:rPr>
          <w:color w:val="000000" w:themeColor="text1"/>
        </w:rPr>
        <w:t>As needed, provide warning and notification support which may include the use of public address systems on vehicles</w:t>
      </w:r>
    </w:p>
    <w:p w14:paraId="5A1DD6F0" w14:textId="5412C1E8" w:rsidR="00FD2117" w:rsidRDefault="00FD2117" w:rsidP="00B37508">
      <w:pPr>
        <w:pStyle w:val="ListParagraph"/>
        <w:numPr>
          <w:ilvl w:val="1"/>
          <w:numId w:val="23"/>
        </w:numPr>
        <w:rPr>
          <w:color w:val="000000" w:themeColor="text1"/>
        </w:rPr>
      </w:pPr>
      <w:r>
        <w:rPr>
          <w:color w:val="000000" w:themeColor="text1"/>
        </w:rPr>
        <w:t>As needed, provide communications support</w:t>
      </w:r>
    </w:p>
    <w:p w14:paraId="6EA5D591" w14:textId="5F1E82FD" w:rsidR="00FD2117" w:rsidRDefault="00FD2117" w:rsidP="00B37508">
      <w:pPr>
        <w:pStyle w:val="ListParagraph"/>
        <w:numPr>
          <w:ilvl w:val="1"/>
          <w:numId w:val="23"/>
        </w:numPr>
        <w:rPr>
          <w:color w:val="000000" w:themeColor="text1"/>
        </w:rPr>
      </w:pPr>
      <w:r>
        <w:rPr>
          <w:color w:val="000000" w:themeColor="text1"/>
        </w:rPr>
        <w:t>As needed, provide resources to support search and rescue operations</w:t>
      </w:r>
    </w:p>
    <w:p w14:paraId="309402C5" w14:textId="64E95253" w:rsidR="00FD2117" w:rsidRDefault="00FD2117" w:rsidP="00B37508">
      <w:pPr>
        <w:pStyle w:val="ListParagraph"/>
        <w:numPr>
          <w:ilvl w:val="1"/>
          <w:numId w:val="23"/>
        </w:numPr>
        <w:rPr>
          <w:color w:val="000000" w:themeColor="text1"/>
        </w:rPr>
      </w:pPr>
      <w:r>
        <w:rPr>
          <w:color w:val="000000" w:themeColor="text1"/>
        </w:rPr>
        <w:t>As needed, issue restricted area passes to appropriate personnel</w:t>
      </w:r>
    </w:p>
    <w:p w14:paraId="66082E37" w14:textId="24C4BFFD" w:rsidR="00FD2117" w:rsidRDefault="00FD2117" w:rsidP="00B37508">
      <w:pPr>
        <w:pStyle w:val="ListParagraph"/>
        <w:numPr>
          <w:ilvl w:val="1"/>
          <w:numId w:val="23"/>
        </w:numPr>
        <w:rPr>
          <w:color w:val="000000" w:themeColor="text1"/>
        </w:rPr>
      </w:pPr>
      <w:r>
        <w:rPr>
          <w:color w:val="000000" w:themeColor="text1"/>
        </w:rPr>
        <w:t>As needed, assist with evacuations</w:t>
      </w:r>
    </w:p>
    <w:p w14:paraId="2B06252D" w14:textId="66E7C1D2" w:rsidR="00FD2117" w:rsidRDefault="00FD2117" w:rsidP="00B37508">
      <w:pPr>
        <w:pStyle w:val="ListParagraph"/>
        <w:numPr>
          <w:ilvl w:val="1"/>
          <w:numId w:val="23"/>
        </w:numPr>
        <w:rPr>
          <w:color w:val="000000" w:themeColor="text1"/>
        </w:rPr>
      </w:pPr>
      <w:r>
        <w:rPr>
          <w:color w:val="000000" w:themeColor="text1"/>
        </w:rPr>
        <w:t>As needed, assist with enforcement of quarantine and protection orders</w:t>
      </w:r>
    </w:p>
    <w:p w14:paraId="6403902B" w14:textId="749B0D35" w:rsidR="00FD2117" w:rsidRDefault="00FD2117" w:rsidP="00B37508">
      <w:pPr>
        <w:pStyle w:val="ListParagraph"/>
        <w:numPr>
          <w:ilvl w:val="1"/>
          <w:numId w:val="23"/>
        </w:numPr>
        <w:rPr>
          <w:color w:val="000000" w:themeColor="text1"/>
        </w:rPr>
      </w:pPr>
      <w:r>
        <w:rPr>
          <w:color w:val="000000" w:themeColor="text1"/>
        </w:rPr>
        <w:t>Assess impact of disaster on available equipment and resources and report to EOC Manager</w:t>
      </w:r>
    </w:p>
    <w:p w14:paraId="7B569001" w14:textId="3B021914" w:rsidR="00FD2117" w:rsidRDefault="00FD2117" w:rsidP="00B37508">
      <w:pPr>
        <w:pStyle w:val="ListParagraph"/>
        <w:numPr>
          <w:ilvl w:val="1"/>
          <w:numId w:val="23"/>
        </w:numPr>
        <w:rPr>
          <w:color w:val="000000" w:themeColor="text1"/>
        </w:rPr>
      </w:pPr>
      <w:r>
        <w:rPr>
          <w:color w:val="000000" w:themeColor="text1"/>
        </w:rPr>
        <w:t>Provide situational awareness about emergency response operations, resource status, and other topics of interest to the EOC Manager</w:t>
      </w:r>
    </w:p>
    <w:p w14:paraId="5A88F526" w14:textId="087753F8" w:rsidR="00FD2117" w:rsidRPr="00FD2117" w:rsidRDefault="00FD2117" w:rsidP="00B37508">
      <w:pPr>
        <w:pStyle w:val="ListParagraph"/>
        <w:numPr>
          <w:ilvl w:val="0"/>
          <w:numId w:val="23"/>
        </w:numPr>
        <w:rPr>
          <w:color w:val="000000" w:themeColor="text1"/>
        </w:rPr>
      </w:pPr>
      <w:r>
        <w:rPr>
          <w:b/>
          <w:bCs/>
          <w:color w:val="000000" w:themeColor="text1"/>
        </w:rPr>
        <w:t>Recovery</w:t>
      </w:r>
    </w:p>
    <w:p w14:paraId="1317EA51" w14:textId="1BBBDEA8" w:rsidR="00FD2117" w:rsidRDefault="00FD2117" w:rsidP="00B37508">
      <w:pPr>
        <w:pStyle w:val="ListParagraph"/>
        <w:numPr>
          <w:ilvl w:val="1"/>
          <w:numId w:val="23"/>
        </w:numPr>
        <w:rPr>
          <w:color w:val="000000" w:themeColor="text1"/>
        </w:rPr>
      </w:pPr>
      <w:r>
        <w:rPr>
          <w:color w:val="000000" w:themeColor="text1"/>
        </w:rPr>
        <w:t>As needed, assist Emergency Management Director with recovery activities to include documentation of initial damages</w:t>
      </w:r>
    </w:p>
    <w:p w14:paraId="11599858" w14:textId="5716CEAD" w:rsidR="00FD2117" w:rsidRDefault="00FD2117" w:rsidP="00FD2117">
      <w:pPr>
        <w:rPr>
          <w:b/>
          <w:bCs/>
          <w:color w:val="000000" w:themeColor="text1"/>
        </w:rPr>
      </w:pPr>
      <w:r>
        <w:rPr>
          <w:b/>
          <w:bCs/>
          <w:color w:val="000000" w:themeColor="text1"/>
        </w:rPr>
        <w:t>Fire Department</w:t>
      </w:r>
      <w:r w:rsidR="000403A0">
        <w:rPr>
          <w:b/>
          <w:bCs/>
          <w:color w:val="000000" w:themeColor="text1"/>
        </w:rPr>
        <w:t>s</w:t>
      </w:r>
    </w:p>
    <w:p w14:paraId="15899528" w14:textId="22DFC814" w:rsidR="00FD2117" w:rsidRDefault="00FD2117" w:rsidP="00B37508">
      <w:pPr>
        <w:pStyle w:val="ListParagraph"/>
        <w:numPr>
          <w:ilvl w:val="0"/>
          <w:numId w:val="24"/>
        </w:numPr>
        <w:rPr>
          <w:b/>
          <w:bCs/>
          <w:color w:val="000000" w:themeColor="text1"/>
        </w:rPr>
      </w:pPr>
      <w:r>
        <w:rPr>
          <w:b/>
          <w:bCs/>
          <w:color w:val="000000" w:themeColor="text1"/>
        </w:rPr>
        <w:t>Prevention and Mitigation</w:t>
      </w:r>
    </w:p>
    <w:p w14:paraId="7E0B775C" w14:textId="2011E971" w:rsidR="00937BED" w:rsidRPr="00937BED" w:rsidRDefault="00937BED" w:rsidP="00B37508">
      <w:pPr>
        <w:pStyle w:val="ListParagraph"/>
        <w:numPr>
          <w:ilvl w:val="1"/>
          <w:numId w:val="24"/>
        </w:numPr>
        <w:rPr>
          <w:b/>
          <w:bCs/>
          <w:color w:val="000000" w:themeColor="text1"/>
        </w:rPr>
      </w:pPr>
      <w:r>
        <w:rPr>
          <w:color w:val="000000" w:themeColor="text1"/>
        </w:rPr>
        <w:t>Provides fire code enforcement and fire prevention services including inspections and public education</w:t>
      </w:r>
    </w:p>
    <w:p w14:paraId="0F36A158" w14:textId="6DE2FC96" w:rsidR="00937BED" w:rsidRPr="00937BED" w:rsidRDefault="00937BED" w:rsidP="00B37508">
      <w:pPr>
        <w:pStyle w:val="ListParagraph"/>
        <w:numPr>
          <w:ilvl w:val="1"/>
          <w:numId w:val="24"/>
        </w:numPr>
        <w:rPr>
          <w:b/>
          <w:bCs/>
          <w:color w:val="000000" w:themeColor="text1"/>
        </w:rPr>
      </w:pPr>
      <w:r>
        <w:rPr>
          <w:color w:val="000000" w:themeColor="text1"/>
        </w:rPr>
        <w:lastRenderedPageBreak/>
        <w:t>Ensures hazardous materials safeguards are in place</w:t>
      </w:r>
    </w:p>
    <w:p w14:paraId="3800FD08" w14:textId="2103B916" w:rsidR="00937BED" w:rsidRPr="00937BED" w:rsidRDefault="00937BED" w:rsidP="00B37508">
      <w:pPr>
        <w:pStyle w:val="ListParagraph"/>
        <w:numPr>
          <w:ilvl w:val="1"/>
          <w:numId w:val="24"/>
        </w:numPr>
        <w:rPr>
          <w:b/>
          <w:bCs/>
          <w:color w:val="000000" w:themeColor="text1"/>
        </w:rPr>
      </w:pPr>
      <w:r>
        <w:rPr>
          <w:color w:val="000000" w:themeColor="text1"/>
        </w:rPr>
        <w:t>Ensure</w:t>
      </w:r>
      <w:r w:rsidR="000403A0">
        <w:rPr>
          <w:color w:val="000000" w:themeColor="text1"/>
        </w:rPr>
        <w:t>s</w:t>
      </w:r>
      <w:r>
        <w:rPr>
          <w:color w:val="000000" w:themeColor="text1"/>
        </w:rPr>
        <w:t xml:space="preserve"> Tier II facility reports are filed on an annual basis</w:t>
      </w:r>
    </w:p>
    <w:p w14:paraId="4BF27EEA" w14:textId="3428941F" w:rsidR="00937BED" w:rsidRDefault="00937BED" w:rsidP="00B37508">
      <w:pPr>
        <w:pStyle w:val="ListParagraph"/>
        <w:numPr>
          <w:ilvl w:val="1"/>
          <w:numId w:val="24"/>
        </w:numPr>
        <w:rPr>
          <w:b/>
          <w:bCs/>
          <w:color w:val="000000" w:themeColor="text1"/>
        </w:rPr>
      </w:pPr>
      <w:r>
        <w:rPr>
          <w:color w:val="000000" w:themeColor="text1"/>
        </w:rPr>
        <w:t>Coordinates with Emergency Management Director to identify risks and hazards in the community</w:t>
      </w:r>
    </w:p>
    <w:p w14:paraId="56F72A2A" w14:textId="13C744E7" w:rsidR="00937BED" w:rsidRDefault="00937BED" w:rsidP="00B37508">
      <w:pPr>
        <w:pStyle w:val="ListParagraph"/>
        <w:numPr>
          <w:ilvl w:val="0"/>
          <w:numId w:val="24"/>
        </w:numPr>
        <w:rPr>
          <w:b/>
          <w:bCs/>
          <w:color w:val="000000" w:themeColor="text1"/>
        </w:rPr>
      </w:pPr>
      <w:r>
        <w:rPr>
          <w:b/>
          <w:bCs/>
          <w:color w:val="000000" w:themeColor="text1"/>
        </w:rPr>
        <w:t>Preparedness</w:t>
      </w:r>
    </w:p>
    <w:p w14:paraId="5EAB0B03" w14:textId="2D4458EE" w:rsidR="00937BED" w:rsidRPr="00937BED" w:rsidRDefault="00937BED" w:rsidP="00B37508">
      <w:pPr>
        <w:pStyle w:val="ListParagraph"/>
        <w:numPr>
          <w:ilvl w:val="1"/>
          <w:numId w:val="24"/>
        </w:numPr>
        <w:rPr>
          <w:b/>
          <w:bCs/>
          <w:color w:val="000000" w:themeColor="text1"/>
        </w:rPr>
      </w:pPr>
      <w:r>
        <w:rPr>
          <w:color w:val="000000" w:themeColor="text1"/>
        </w:rPr>
        <w:t>Ensures internal EOC representative</w:t>
      </w:r>
      <w:r w:rsidR="00FF477B">
        <w:rPr>
          <w:color w:val="000000" w:themeColor="text1"/>
        </w:rPr>
        <w:t>(s)</w:t>
      </w:r>
      <w:r>
        <w:rPr>
          <w:color w:val="000000" w:themeColor="text1"/>
        </w:rPr>
        <w:t xml:space="preserve"> </w:t>
      </w:r>
      <w:r w:rsidR="00FF477B">
        <w:rPr>
          <w:color w:val="000000" w:themeColor="text1"/>
        </w:rPr>
        <w:t>are</w:t>
      </w:r>
      <w:r>
        <w:rPr>
          <w:color w:val="000000" w:themeColor="text1"/>
        </w:rPr>
        <w:t xml:space="preserve"> trained</w:t>
      </w:r>
    </w:p>
    <w:p w14:paraId="249EA6F1" w14:textId="5E030EF9" w:rsidR="00937BED" w:rsidRPr="00937BED" w:rsidRDefault="00937BED" w:rsidP="00B37508">
      <w:pPr>
        <w:pStyle w:val="ListParagraph"/>
        <w:numPr>
          <w:ilvl w:val="1"/>
          <w:numId w:val="24"/>
        </w:numPr>
        <w:rPr>
          <w:b/>
          <w:bCs/>
          <w:color w:val="000000" w:themeColor="text1"/>
        </w:rPr>
      </w:pPr>
      <w:r>
        <w:rPr>
          <w:color w:val="000000" w:themeColor="text1"/>
        </w:rPr>
        <w:t>Ensures that fire services and hazardous materials response mutual aid agreements are in place and updated</w:t>
      </w:r>
    </w:p>
    <w:p w14:paraId="3662537B" w14:textId="35F010E8" w:rsidR="00937BED" w:rsidRPr="00937BED" w:rsidRDefault="00937BED" w:rsidP="00B37508">
      <w:pPr>
        <w:pStyle w:val="ListParagraph"/>
        <w:numPr>
          <w:ilvl w:val="1"/>
          <w:numId w:val="24"/>
        </w:numPr>
        <w:rPr>
          <w:b/>
          <w:bCs/>
          <w:color w:val="000000" w:themeColor="text1"/>
        </w:rPr>
      </w:pPr>
      <w:r>
        <w:rPr>
          <w:color w:val="000000" w:themeColor="text1"/>
        </w:rPr>
        <w:t>Maintains plans and/or standard operating procedures for providing resources and services needed during a disaster</w:t>
      </w:r>
    </w:p>
    <w:p w14:paraId="55C55DA3" w14:textId="7AC22E1F" w:rsidR="00937BED" w:rsidRDefault="00937BED" w:rsidP="00B37508">
      <w:pPr>
        <w:pStyle w:val="ListParagraph"/>
        <w:numPr>
          <w:ilvl w:val="1"/>
          <w:numId w:val="24"/>
        </w:numPr>
        <w:rPr>
          <w:b/>
          <w:bCs/>
          <w:color w:val="000000" w:themeColor="text1"/>
        </w:rPr>
      </w:pPr>
      <w:r>
        <w:rPr>
          <w:color w:val="000000" w:themeColor="text1"/>
        </w:rPr>
        <w:t xml:space="preserve">Coordinates with Emergency Management Director on the designation of locations for sheltering, evacuation </w:t>
      </w:r>
      <w:r w:rsidR="00DE095A">
        <w:rPr>
          <w:color w:val="000000" w:themeColor="text1"/>
        </w:rPr>
        <w:t>assembly</w:t>
      </w:r>
      <w:r>
        <w:rPr>
          <w:color w:val="000000" w:themeColor="text1"/>
        </w:rPr>
        <w:t xml:space="preserve"> and/or transportation hubs, staging areas, and points of distribution for critical commodities</w:t>
      </w:r>
    </w:p>
    <w:p w14:paraId="522E5D37" w14:textId="06706642" w:rsidR="00937BED" w:rsidRDefault="00937BED" w:rsidP="00B37508">
      <w:pPr>
        <w:pStyle w:val="ListParagraph"/>
        <w:numPr>
          <w:ilvl w:val="0"/>
          <w:numId w:val="24"/>
        </w:numPr>
        <w:rPr>
          <w:b/>
          <w:bCs/>
          <w:color w:val="000000" w:themeColor="text1"/>
        </w:rPr>
      </w:pPr>
      <w:r>
        <w:rPr>
          <w:b/>
          <w:bCs/>
          <w:color w:val="000000" w:themeColor="text1"/>
        </w:rPr>
        <w:t>Response</w:t>
      </w:r>
    </w:p>
    <w:p w14:paraId="210FA35B" w14:textId="2FD2B6FC" w:rsidR="00DE095A" w:rsidRPr="00DE095A" w:rsidRDefault="00DE095A" w:rsidP="00B37508">
      <w:pPr>
        <w:pStyle w:val="ListParagraph"/>
        <w:numPr>
          <w:ilvl w:val="1"/>
          <w:numId w:val="24"/>
        </w:numPr>
        <w:rPr>
          <w:b/>
          <w:bCs/>
          <w:color w:val="000000" w:themeColor="text1"/>
        </w:rPr>
      </w:pPr>
      <w:r>
        <w:rPr>
          <w:color w:val="000000" w:themeColor="text1"/>
        </w:rPr>
        <w:t>Provides EOC representative(s) to coordinate fire service resources to support emergency response operations</w:t>
      </w:r>
    </w:p>
    <w:p w14:paraId="41C2B04C" w14:textId="42A9F0D3" w:rsidR="00DE095A" w:rsidRPr="00DE095A" w:rsidRDefault="00DE095A" w:rsidP="00B37508">
      <w:pPr>
        <w:pStyle w:val="ListParagraph"/>
        <w:numPr>
          <w:ilvl w:val="1"/>
          <w:numId w:val="24"/>
        </w:numPr>
        <w:rPr>
          <w:b/>
          <w:bCs/>
          <w:color w:val="000000" w:themeColor="text1"/>
        </w:rPr>
      </w:pPr>
      <w:r>
        <w:rPr>
          <w:color w:val="000000" w:themeColor="text1"/>
        </w:rPr>
        <w:t>As needed, provide fire response and control during a disaster</w:t>
      </w:r>
    </w:p>
    <w:p w14:paraId="0C88B169" w14:textId="52ABBA32" w:rsidR="00DE095A" w:rsidRPr="00DE095A" w:rsidRDefault="00DE095A" w:rsidP="00B37508">
      <w:pPr>
        <w:pStyle w:val="ListParagraph"/>
        <w:numPr>
          <w:ilvl w:val="1"/>
          <w:numId w:val="24"/>
        </w:numPr>
        <w:rPr>
          <w:b/>
          <w:bCs/>
          <w:color w:val="000000" w:themeColor="text1"/>
        </w:rPr>
      </w:pPr>
      <w:r>
        <w:rPr>
          <w:color w:val="000000" w:themeColor="text1"/>
        </w:rPr>
        <w:t>As needed, request and manage mutual aid for fire service response</w:t>
      </w:r>
    </w:p>
    <w:p w14:paraId="2112E728" w14:textId="37967174" w:rsidR="00DE095A" w:rsidRPr="00DE095A" w:rsidRDefault="00DE095A" w:rsidP="00B37508">
      <w:pPr>
        <w:pStyle w:val="ListParagraph"/>
        <w:numPr>
          <w:ilvl w:val="1"/>
          <w:numId w:val="24"/>
        </w:numPr>
        <w:rPr>
          <w:b/>
          <w:bCs/>
          <w:color w:val="000000" w:themeColor="text1"/>
        </w:rPr>
      </w:pPr>
      <w:r>
        <w:rPr>
          <w:color w:val="000000" w:themeColor="text1"/>
        </w:rPr>
        <w:t>As needed provide warning and notification support which may include the use of public address systems on vehicles</w:t>
      </w:r>
    </w:p>
    <w:p w14:paraId="6501B5E3" w14:textId="508A0512" w:rsidR="00DE095A" w:rsidRPr="00DE095A" w:rsidRDefault="00B841E5" w:rsidP="00B37508">
      <w:pPr>
        <w:pStyle w:val="ListParagraph"/>
        <w:numPr>
          <w:ilvl w:val="1"/>
          <w:numId w:val="24"/>
        </w:numPr>
        <w:rPr>
          <w:b/>
          <w:bCs/>
          <w:color w:val="000000" w:themeColor="text1"/>
        </w:rPr>
      </w:pPr>
      <w:r>
        <w:rPr>
          <w:color w:val="000000" w:themeColor="text1"/>
        </w:rPr>
        <w:t>A</w:t>
      </w:r>
      <w:r w:rsidR="00DE095A">
        <w:rPr>
          <w:color w:val="000000" w:themeColor="text1"/>
        </w:rPr>
        <w:t>s needed, provide resources to support search and rescue operations</w:t>
      </w:r>
    </w:p>
    <w:p w14:paraId="0CBBA57B" w14:textId="1E0AC7B8" w:rsidR="00DE095A" w:rsidRPr="00DE095A" w:rsidRDefault="00B841E5" w:rsidP="00B37508">
      <w:pPr>
        <w:pStyle w:val="ListParagraph"/>
        <w:numPr>
          <w:ilvl w:val="1"/>
          <w:numId w:val="24"/>
        </w:numPr>
        <w:rPr>
          <w:b/>
          <w:bCs/>
          <w:color w:val="000000" w:themeColor="text1"/>
        </w:rPr>
      </w:pPr>
      <w:r>
        <w:rPr>
          <w:color w:val="000000" w:themeColor="text1"/>
        </w:rPr>
        <w:t>A</w:t>
      </w:r>
      <w:r w:rsidR="00DE095A">
        <w:rPr>
          <w:color w:val="000000" w:themeColor="text1"/>
        </w:rPr>
        <w:t>s needed, provide primary or secondary emergency medical services</w:t>
      </w:r>
    </w:p>
    <w:p w14:paraId="0875B418" w14:textId="7AC722B2" w:rsidR="00DE095A" w:rsidRPr="00DE095A" w:rsidRDefault="00B841E5" w:rsidP="00B37508">
      <w:pPr>
        <w:pStyle w:val="ListParagraph"/>
        <w:numPr>
          <w:ilvl w:val="1"/>
          <w:numId w:val="24"/>
        </w:numPr>
        <w:rPr>
          <w:b/>
          <w:bCs/>
          <w:color w:val="000000" w:themeColor="text1"/>
        </w:rPr>
      </w:pPr>
      <w:r>
        <w:rPr>
          <w:color w:val="000000" w:themeColor="text1"/>
        </w:rPr>
        <w:t>A</w:t>
      </w:r>
      <w:r w:rsidR="00DE095A">
        <w:rPr>
          <w:color w:val="000000" w:themeColor="text1"/>
        </w:rPr>
        <w:t>s needed, assist in the triage of disaster victims</w:t>
      </w:r>
    </w:p>
    <w:p w14:paraId="1487B4B2" w14:textId="22659D7D" w:rsidR="00DE095A" w:rsidRPr="00DE095A" w:rsidRDefault="00B841E5" w:rsidP="00B37508">
      <w:pPr>
        <w:pStyle w:val="ListParagraph"/>
        <w:numPr>
          <w:ilvl w:val="1"/>
          <w:numId w:val="24"/>
        </w:numPr>
        <w:rPr>
          <w:b/>
          <w:bCs/>
          <w:color w:val="000000" w:themeColor="text1"/>
        </w:rPr>
      </w:pPr>
      <w:r>
        <w:rPr>
          <w:color w:val="000000" w:themeColor="text1"/>
        </w:rPr>
        <w:t>A</w:t>
      </w:r>
      <w:r w:rsidR="00DE095A">
        <w:rPr>
          <w:color w:val="000000" w:themeColor="text1"/>
        </w:rPr>
        <w:t>s needed, provide communications support</w:t>
      </w:r>
    </w:p>
    <w:p w14:paraId="03012B13" w14:textId="49AD707D" w:rsidR="00DE095A" w:rsidRPr="00DE095A" w:rsidRDefault="00B841E5" w:rsidP="00B37508">
      <w:pPr>
        <w:pStyle w:val="ListParagraph"/>
        <w:numPr>
          <w:ilvl w:val="1"/>
          <w:numId w:val="24"/>
        </w:numPr>
        <w:rPr>
          <w:b/>
          <w:bCs/>
          <w:color w:val="000000" w:themeColor="text1"/>
        </w:rPr>
      </w:pPr>
      <w:r>
        <w:rPr>
          <w:color w:val="000000" w:themeColor="text1"/>
        </w:rPr>
        <w:t>A</w:t>
      </w:r>
      <w:r w:rsidR="00DE095A">
        <w:rPr>
          <w:color w:val="000000" w:themeColor="text1"/>
        </w:rPr>
        <w:t>s needed, notify and advise in-field response agencies of any dangers to personnel at or near the scene of the disaster</w:t>
      </w:r>
    </w:p>
    <w:p w14:paraId="11F4AEB0" w14:textId="1D227C0D" w:rsidR="00DE095A" w:rsidRPr="00DE095A" w:rsidRDefault="00B841E5" w:rsidP="00B37508">
      <w:pPr>
        <w:pStyle w:val="ListParagraph"/>
        <w:numPr>
          <w:ilvl w:val="1"/>
          <w:numId w:val="24"/>
        </w:numPr>
        <w:rPr>
          <w:b/>
          <w:bCs/>
          <w:color w:val="000000" w:themeColor="text1"/>
        </w:rPr>
      </w:pPr>
      <w:r>
        <w:rPr>
          <w:color w:val="000000" w:themeColor="text1"/>
        </w:rPr>
        <w:t>M</w:t>
      </w:r>
      <w:r w:rsidR="00DE095A">
        <w:rPr>
          <w:color w:val="000000" w:themeColor="text1"/>
        </w:rPr>
        <w:t>aintain fire protection for those areas of the community not affected directly by the disaster</w:t>
      </w:r>
    </w:p>
    <w:p w14:paraId="3C72D9FE" w14:textId="76A9F4B0" w:rsidR="00DE095A" w:rsidRPr="00FB42F3" w:rsidRDefault="00B841E5" w:rsidP="00B37508">
      <w:pPr>
        <w:pStyle w:val="ListParagraph"/>
        <w:numPr>
          <w:ilvl w:val="1"/>
          <w:numId w:val="24"/>
        </w:numPr>
        <w:rPr>
          <w:b/>
          <w:bCs/>
          <w:color w:val="000000" w:themeColor="text1"/>
        </w:rPr>
      </w:pPr>
      <w:r>
        <w:rPr>
          <w:color w:val="000000" w:themeColor="text1"/>
        </w:rPr>
        <w:t>A</w:t>
      </w:r>
      <w:r w:rsidR="00DE095A">
        <w:rPr>
          <w:color w:val="000000" w:themeColor="text1"/>
        </w:rPr>
        <w:t xml:space="preserve">s needed, determine need for evacuations associated with </w:t>
      </w:r>
      <w:r w:rsidR="00FB42F3">
        <w:rPr>
          <w:color w:val="000000" w:themeColor="text1"/>
        </w:rPr>
        <w:t>hazardous</w:t>
      </w:r>
      <w:r w:rsidR="00DE095A">
        <w:rPr>
          <w:color w:val="000000" w:themeColor="text1"/>
        </w:rPr>
        <w:t xml:space="preserve"> materials risk</w:t>
      </w:r>
      <w:r w:rsidR="00FB42F3">
        <w:rPr>
          <w:color w:val="000000" w:themeColor="text1"/>
        </w:rPr>
        <w:t xml:space="preserve"> and/or exposure</w:t>
      </w:r>
    </w:p>
    <w:p w14:paraId="0634036E" w14:textId="7DEA70CA" w:rsidR="00FB42F3" w:rsidRPr="00FB42F3" w:rsidRDefault="00B841E5" w:rsidP="00B37508">
      <w:pPr>
        <w:pStyle w:val="ListParagraph"/>
        <w:numPr>
          <w:ilvl w:val="1"/>
          <w:numId w:val="24"/>
        </w:numPr>
        <w:rPr>
          <w:b/>
          <w:bCs/>
          <w:color w:val="000000" w:themeColor="text1"/>
        </w:rPr>
      </w:pPr>
      <w:r>
        <w:rPr>
          <w:color w:val="000000" w:themeColor="text1"/>
        </w:rPr>
        <w:t>A</w:t>
      </w:r>
      <w:r w:rsidR="00FB42F3">
        <w:rPr>
          <w:color w:val="000000" w:themeColor="text1"/>
        </w:rPr>
        <w:t>s needed, assist with evacuation operations</w:t>
      </w:r>
    </w:p>
    <w:p w14:paraId="7A994340" w14:textId="66DE589E" w:rsidR="00FB42F3" w:rsidRPr="00FB42F3" w:rsidRDefault="00B841E5" w:rsidP="00B37508">
      <w:pPr>
        <w:pStyle w:val="ListParagraph"/>
        <w:numPr>
          <w:ilvl w:val="1"/>
          <w:numId w:val="24"/>
        </w:numPr>
        <w:rPr>
          <w:b/>
          <w:bCs/>
          <w:color w:val="000000" w:themeColor="text1"/>
        </w:rPr>
      </w:pPr>
      <w:r>
        <w:rPr>
          <w:color w:val="000000" w:themeColor="text1"/>
        </w:rPr>
        <w:t>A</w:t>
      </w:r>
      <w:r w:rsidR="00FB42F3">
        <w:rPr>
          <w:color w:val="000000" w:themeColor="text1"/>
        </w:rPr>
        <w:t>s needed, provide resources for restricted area control</w:t>
      </w:r>
    </w:p>
    <w:p w14:paraId="7A2A5DA3" w14:textId="7D53424B" w:rsidR="00FB42F3" w:rsidRPr="00B841E5" w:rsidRDefault="00B841E5" w:rsidP="00B37508">
      <w:pPr>
        <w:pStyle w:val="ListParagraph"/>
        <w:numPr>
          <w:ilvl w:val="1"/>
          <w:numId w:val="24"/>
        </w:numPr>
        <w:rPr>
          <w:b/>
          <w:bCs/>
          <w:color w:val="000000" w:themeColor="text1"/>
        </w:rPr>
      </w:pPr>
      <w:r>
        <w:rPr>
          <w:color w:val="000000" w:themeColor="text1"/>
        </w:rPr>
        <w:t>A</w:t>
      </w:r>
      <w:r w:rsidR="00FB42F3">
        <w:rPr>
          <w:color w:val="000000" w:themeColor="text1"/>
        </w:rPr>
        <w:t>ssess impact of disaster on available equipment and resources</w:t>
      </w:r>
    </w:p>
    <w:p w14:paraId="7E23392B" w14:textId="5F9CA639" w:rsidR="00B841E5" w:rsidRPr="00B841E5" w:rsidRDefault="00B841E5" w:rsidP="00B37508">
      <w:pPr>
        <w:pStyle w:val="ListParagraph"/>
        <w:numPr>
          <w:ilvl w:val="1"/>
          <w:numId w:val="24"/>
        </w:numPr>
        <w:rPr>
          <w:b/>
          <w:bCs/>
          <w:color w:val="000000" w:themeColor="text1"/>
        </w:rPr>
      </w:pPr>
      <w:r>
        <w:rPr>
          <w:color w:val="000000" w:themeColor="text1"/>
        </w:rPr>
        <w:t>Coordinates with the Emergency Management Director to facilitate the transportation of individuals with access and function</w:t>
      </w:r>
      <w:r w:rsidR="00B3013E">
        <w:rPr>
          <w:color w:val="000000" w:themeColor="text1"/>
        </w:rPr>
        <w:t>al</w:t>
      </w:r>
      <w:r>
        <w:rPr>
          <w:color w:val="000000" w:themeColor="text1"/>
        </w:rPr>
        <w:t xml:space="preserve"> needs</w:t>
      </w:r>
    </w:p>
    <w:p w14:paraId="4E1F8225" w14:textId="47DB306B" w:rsidR="00FB42F3" w:rsidRPr="00DE095A" w:rsidRDefault="00B841E5" w:rsidP="00B37508">
      <w:pPr>
        <w:pStyle w:val="ListParagraph"/>
        <w:numPr>
          <w:ilvl w:val="1"/>
          <w:numId w:val="24"/>
        </w:numPr>
        <w:rPr>
          <w:b/>
          <w:bCs/>
          <w:color w:val="000000" w:themeColor="text1"/>
        </w:rPr>
      </w:pPr>
      <w:r>
        <w:rPr>
          <w:color w:val="000000" w:themeColor="text1"/>
        </w:rPr>
        <w:t>P</w:t>
      </w:r>
      <w:r w:rsidR="00FB42F3">
        <w:rPr>
          <w:color w:val="000000" w:themeColor="text1"/>
        </w:rPr>
        <w:t xml:space="preserve">rovide situational awareness about emergency response operations, resource status, and other topics of interest to the Emergency Management Director </w:t>
      </w:r>
    </w:p>
    <w:p w14:paraId="452D4430" w14:textId="6B79952B" w:rsidR="00937BED" w:rsidRDefault="00937BED" w:rsidP="00B37508">
      <w:pPr>
        <w:pStyle w:val="ListParagraph"/>
        <w:numPr>
          <w:ilvl w:val="0"/>
          <w:numId w:val="24"/>
        </w:numPr>
        <w:rPr>
          <w:b/>
          <w:bCs/>
          <w:color w:val="000000" w:themeColor="text1"/>
        </w:rPr>
      </w:pPr>
      <w:r>
        <w:rPr>
          <w:b/>
          <w:bCs/>
          <w:color w:val="000000" w:themeColor="text1"/>
        </w:rPr>
        <w:t>Recovery</w:t>
      </w:r>
    </w:p>
    <w:p w14:paraId="325C7694" w14:textId="0B756DAC" w:rsidR="00FB42F3" w:rsidRPr="00FB42F3" w:rsidRDefault="00FB42F3" w:rsidP="00B37508">
      <w:pPr>
        <w:pStyle w:val="ListParagraph"/>
        <w:numPr>
          <w:ilvl w:val="1"/>
          <w:numId w:val="24"/>
        </w:numPr>
        <w:rPr>
          <w:b/>
          <w:bCs/>
          <w:color w:val="000000" w:themeColor="text1"/>
        </w:rPr>
      </w:pPr>
      <w:r>
        <w:rPr>
          <w:color w:val="000000" w:themeColor="text1"/>
        </w:rPr>
        <w:t>As needed, assist Emergency Management Director with recovery activities including damage assessments</w:t>
      </w:r>
    </w:p>
    <w:p w14:paraId="32FD0D31" w14:textId="1427527E" w:rsidR="00FB42F3" w:rsidRDefault="00FB42F3" w:rsidP="00FB42F3">
      <w:pPr>
        <w:rPr>
          <w:b/>
          <w:bCs/>
          <w:color w:val="000000" w:themeColor="text1"/>
        </w:rPr>
      </w:pPr>
      <w:r>
        <w:rPr>
          <w:b/>
          <w:bCs/>
          <w:color w:val="000000" w:themeColor="text1"/>
        </w:rPr>
        <w:t>Public Works</w:t>
      </w:r>
    </w:p>
    <w:p w14:paraId="43945E33" w14:textId="74DE0787" w:rsidR="001228F2" w:rsidRDefault="001228F2" w:rsidP="00B37508">
      <w:pPr>
        <w:pStyle w:val="ListParagraph"/>
        <w:numPr>
          <w:ilvl w:val="0"/>
          <w:numId w:val="25"/>
        </w:numPr>
        <w:rPr>
          <w:b/>
          <w:bCs/>
          <w:color w:val="000000" w:themeColor="text1"/>
        </w:rPr>
      </w:pPr>
      <w:r>
        <w:rPr>
          <w:b/>
          <w:bCs/>
          <w:color w:val="000000" w:themeColor="text1"/>
        </w:rPr>
        <w:lastRenderedPageBreak/>
        <w:t>Prevention and Mitigation</w:t>
      </w:r>
    </w:p>
    <w:p w14:paraId="04D3BEE8" w14:textId="7FD25C4A" w:rsidR="001228F2" w:rsidRPr="00FF477B" w:rsidRDefault="001228F2" w:rsidP="00B37508">
      <w:pPr>
        <w:pStyle w:val="ListParagraph"/>
        <w:numPr>
          <w:ilvl w:val="1"/>
          <w:numId w:val="25"/>
        </w:numPr>
        <w:rPr>
          <w:b/>
          <w:bCs/>
          <w:color w:val="000000" w:themeColor="text1"/>
        </w:rPr>
      </w:pPr>
      <w:r>
        <w:rPr>
          <w:color w:val="000000" w:themeColor="text1"/>
        </w:rPr>
        <w:t xml:space="preserve">Inspects </w:t>
      </w:r>
      <w:r w:rsidR="00FF477B">
        <w:rPr>
          <w:color w:val="000000" w:themeColor="text1"/>
        </w:rPr>
        <w:t>and maintains roads, bridges, waterways</w:t>
      </w:r>
      <w:r w:rsidR="000403A0">
        <w:rPr>
          <w:color w:val="000000" w:themeColor="text1"/>
        </w:rPr>
        <w:t>, and other infrastructure</w:t>
      </w:r>
    </w:p>
    <w:p w14:paraId="300FB7DE" w14:textId="75EB7626" w:rsidR="00FF477B" w:rsidRPr="00FF477B" w:rsidRDefault="00FF477B" w:rsidP="00B37508">
      <w:pPr>
        <w:pStyle w:val="ListParagraph"/>
        <w:numPr>
          <w:ilvl w:val="1"/>
          <w:numId w:val="25"/>
        </w:numPr>
        <w:rPr>
          <w:b/>
          <w:bCs/>
          <w:color w:val="000000" w:themeColor="text1"/>
        </w:rPr>
      </w:pPr>
      <w:r>
        <w:rPr>
          <w:color w:val="000000" w:themeColor="text1"/>
        </w:rPr>
        <w:t>Coordinates with Emergency Management Director to identify risks and hazards in the community</w:t>
      </w:r>
    </w:p>
    <w:p w14:paraId="65207A81" w14:textId="4F3D1E80" w:rsidR="00FF477B" w:rsidRDefault="00FF477B" w:rsidP="00B37508">
      <w:pPr>
        <w:pStyle w:val="ListParagraph"/>
        <w:numPr>
          <w:ilvl w:val="0"/>
          <w:numId w:val="25"/>
        </w:numPr>
        <w:rPr>
          <w:b/>
          <w:bCs/>
          <w:color w:val="000000" w:themeColor="text1"/>
        </w:rPr>
      </w:pPr>
      <w:r>
        <w:rPr>
          <w:b/>
          <w:bCs/>
          <w:color w:val="000000" w:themeColor="text1"/>
        </w:rPr>
        <w:t>Preparedness</w:t>
      </w:r>
    </w:p>
    <w:p w14:paraId="1EFA0874" w14:textId="3D8CF1DD" w:rsidR="00FF477B" w:rsidRPr="005B4702" w:rsidRDefault="00FF477B" w:rsidP="00B37508">
      <w:pPr>
        <w:pStyle w:val="ListParagraph"/>
        <w:numPr>
          <w:ilvl w:val="1"/>
          <w:numId w:val="25"/>
        </w:numPr>
        <w:rPr>
          <w:b/>
          <w:bCs/>
          <w:color w:val="000000" w:themeColor="text1"/>
        </w:rPr>
      </w:pPr>
      <w:r>
        <w:rPr>
          <w:color w:val="000000" w:themeColor="text1"/>
        </w:rPr>
        <w:t>Ensures internal EOC representative(s) are trained</w:t>
      </w:r>
    </w:p>
    <w:p w14:paraId="63277A2F" w14:textId="77692214" w:rsidR="005B4702" w:rsidRPr="00FF477B" w:rsidRDefault="005B4702" w:rsidP="00B37508">
      <w:pPr>
        <w:pStyle w:val="ListParagraph"/>
        <w:numPr>
          <w:ilvl w:val="1"/>
          <w:numId w:val="25"/>
        </w:numPr>
        <w:rPr>
          <w:b/>
          <w:bCs/>
          <w:color w:val="000000" w:themeColor="text1"/>
        </w:rPr>
      </w:pPr>
      <w:r>
        <w:rPr>
          <w:color w:val="000000" w:themeColor="text1"/>
        </w:rPr>
        <w:t>Provides fuel storage for town equipment</w:t>
      </w:r>
    </w:p>
    <w:p w14:paraId="52AFF8A8" w14:textId="0F79EE45" w:rsidR="00FF477B" w:rsidRPr="00FF477B" w:rsidRDefault="00FF477B" w:rsidP="00B37508">
      <w:pPr>
        <w:pStyle w:val="ListParagraph"/>
        <w:numPr>
          <w:ilvl w:val="1"/>
          <w:numId w:val="25"/>
        </w:numPr>
        <w:rPr>
          <w:b/>
          <w:bCs/>
          <w:color w:val="000000" w:themeColor="text1"/>
        </w:rPr>
      </w:pPr>
      <w:r>
        <w:rPr>
          <w:color w:val="000000" w:themeColor="text1"/>
        </w:rPr>
        <w:t>Maintains readiness of all DPW equipment and personnel in connection with disaster response activities</w:t>
      </w:r>
    </w:p>
    <w:p w14:paraId="53B6972B" w14:textId="5D773DC5" w:rsidR="00FF477B" w:rsidRPr="005B4702" w:rsidRDefault="00FF477B" w:rsidP="00B37508">
      <w:pPr>
        <w:pStyle w:val="ListParagraph"/>
        <w:numPr>
          <w:ilvl w:val="1"/>
          <w:numId w:val="25"/>
        </w:numPr>
        <w:rPr>
          <w:b/>
          <w:bCs/>
          <w:color w:val="000000" w:themeColor="text1"/>
        </w:rPr>
      </w:pPr>
      <w:r>
        <w:rPr>
          <w:color w:val="000000" w:themeColor="text1"/>
        </w:rPr>
        <w:t>Maintains plans and/or standard operating procedures for providing resources and s</w:t>
      </w:r>
      <w:r w:rsidR="005B4702">
        <w:rPr>
          <w:color w:val="000000" w:themeColor="text1"/>
        </w:rPr>
        <w:t>ervices needed during a disaster</w:t>
      </w:r>
    </w:p>
    <w:p w14:paraId="428999F0" w14:textId="330F6347" w:rsidR="005B4702" w:rsidRPr="005B4702" w:rsidRDefault="005B4702" w:rsidP="00B37508">
      <w:pPr>
        <w:pStyle w:val="ListParagraph"/>
        <w:numPr>
          <w:ilvl w:val="1"/>
          <w:numId w:val="25"/>
        </w:numPr>
        <w:rPr>
          <w:b/>
          <w:bCs/>
          <w:color w:val="000000" w:themeColor="text1"/>
        </w:rPr>
      </w:pPr>
      <w:r>
        <w:rPr>
          <w:color w:val="000000" w:themeColor="text1"/>
        </w:rPr>
        <w:t>Maintains debris management plan</w:t>
      </w:r>
    </w:p>
    <w:p w14:paraId="70606844" w14:textId="597A86E1" w:rsidR="005B4702" w:rsidRPr="005B4702" w:rsidRDefault="005B4702" w:rsidP="00B37508">
      <w:pPr>
        <w:pStyle w:val="ListParagraph"/>
        <w:numPr>
          <w:ilvl w:val="1"/>
          <w:numId w:val="25"/>
        </w:numPr>
        <w:rPr>
          <w:b/>
          <w:bCs/>
          <w:color w:val="000000" w:themeColor="text1"/>
        </w:rPr>
      </w:pPr>
      <w:r>
        <w:rPr>
          <w:color w:val="000000" w:themeColor="text1"/>
        </w:rPr>
        <w:t>Ensures written agreements are in place with emergency response organizations for use of equipment</w:t>
      </w:r>
    </w:p>
    <w:p w14:paraId="4C95541B" w14:textId="633D607C" w:rsidR="005B4702" w:rsidRDefault="005B4702" w:rsidP="00B37508">
      <w:pPr>
        <w:pStyle w:val="ListParagraph"/>
        <w:numPr>
          <w:ilvl w:val="0"/>
          <w:numId w:val="25"/>
        </w:numPr>
        <w:rPr>
          <w:b/>
          <w:bCs/>
          <w:color w:val="000000" w:themeColor="text1"/>
        </w:rPr>
      </w:pPr>
      <w:r>
        <w:rPr>
          <w:b/>
          <w:bCs/>
          <w:color w:val="000000" w:themeColor="text1"/>
        </w:rPr>
        <w:t>Response</w:t>
      </w:r>
    </w:p>
    <w:p w14:paraId="44AB5A80" w14:textId="2596BFA9" w:rsidR="005B4702" w:rsidRPr="005B4702" w:rsidRDefault="005B4702" w:rsidP="00B37508">
      <w:pPr>
        <w:pStyle w:val="ListParagraph"/>
        <w:numPr>
          <w:ilvl w:val="1"/>
          <w:numId w:val="25"/>
        </w:numPr>
        <w:rPr>
          <w:b/>
          <w:bCs/>
          <w:color w:val="000000" w:themeColor="text1"/>
        </w:rPr>
      </w:pPr>
      <w:r>
        <w:rPr>
          <w:color w:val="000000" w:themeColor="text1"/>
        </w:rPr>
        <w:t>Provides EOC representative(s) to coordinate public works and engineering resources to support emergency response operations</w:t>
      </w:r>
    </w:p>
    <w:p w14:paraId="23438C1D" w14:textId="1C380CF8" w:rsidR="005B4702" w:rsidRPr="00334532" w:rsidRDefault="00334532" w:rsidP="00B37508">
      <w:pPr>
        <w:pStyle w:val="ListParagraph"/>
        <w:numPr>
          <w:ilvl w:val="1"/>
          <w:numId w:val="25"/>
        </w:numPr>
        <w:rPr>
          <w:b/>
          <w:bCs/>
          <w:color w:val="000000" w:themeColor="text1"/>
        </w:rPr>
      </w:pPr>
      <w:r>
        <w:rPr>
          <w:color w:val="000000" w:themeColor="text1"/>
        </w:rPr>
        <w:t>As needed, provides staffing for resource distribution centers</w:t>
      </w:r>
    </w:p>
    <w:p w14:paraId="2D56463C" w14:textId="56F5B010" w:rsidR="00334532" w:rsidRPr="00334532" w:rsidRDefault="00334532" w:rsidP="00B37508">
      <w:pPr>
        <w:pStyle w:val="ListParagraph"/>
        <w:numPr>
          <w:ilvl w:val="1"/>
          <w:numId w:val="25"/>
        </w:numPr>
        <w:rPr>
          <w:b/>
          <w:bCs/>
          <w:color w:val="000000" w:themeColor="text1"/>
        </w:rPr>
      </w:pPr>
      <w:r>
        <w:rPr>
          <w:color w:val="000000" w:themeColor="text1"/>
        </w:rPr>
        <w:t>As needed, provides fuel for emergency generators</w:t>
      </w:r>
    </w:p>
    <w:p w14:paraId="2A703160" w14:textId="7C1052D3" w:rsidR="00334532" w:rsidRPr="00334532" w:rsidRDefault="00334532" w:rsidP="00B37508">
      <w:pPr>
        <w:pStyle w:val="ListParagraph"/>
        <w:numPr>
          <w:ilvl w:val="1"/>
          <w:numId w:val="25"/>
        </w:numPr>
        <w:rPr>
          <w:b/>
          <w:bCs/>
          <w:color w:val="000000" w:themeColor="text1"/>
        </w:rPr>
      </w:pPr>
      <w:r>
        <w:rPr>
          <w:color w:val="000000" w:themeColor="text1"/>
        </w:rPr>
        <w:t>As needed, provides support to clear debris and/or remove snow</w:t>
      </w:r>
    </w:p>
    <w:p w14:paraId="1946730C" w14:textId="667EBDA3" w:rsidR="00334532" w:rsidRPr="00334532" w:rsidRDefault="00334532" w:rsidP="00B37508">
      <w:pPr>
        <w:pStyle w:val="ListParagraph"/>
        <w:numPr>
          <w:ilvl w:val="1"/>
          <w:numId w:val="25"/>
        </w:numPr>
        <w:rPr>
          <w:b/>
          <w:bCs/>
          <w:color w:val="000000" w:themeColor="text1"/>
        </w:rPr>
      </w:pPr>
      <w:r>
        <w:rPr>
          <w:color w:val="000000" w:themeColor="text1"/>
        </w:rPr>
        <w:t>To the extent practicable, maintains sanitary refuse collection services during a disaster</w:t>
      </w:r>
    </w:p>
    <w:p w14:paraId="273E0F9A" w14:textId="7979B15E" w:rsidR="00334532" w:rsidRPr="00B841E5" w:rsidRDefault="00334532" w:rsidP="00B37508">
      <w:pPr>
        <w:pStyle w:val="ListParagraph"/>
        <w:numPr>
          <w:ilvl w:val="1"/>
          <w:numId w:val="25"/>
        </w:numPr>
        <w:rPr>
          <w:b/>
          <w:bCs/>
          <w:color w:val="000000" w:themeColor="text1"/>
        </w:rPr>
      </w:pPr>
      <w:r>
        <w:rPr>
          <w:color w:val="000000" w:themeColor="text1"/>
        </w:rPr>
        <w:t>Assesses impact of disaster on available equipment and resources</w:t>
      </w:r>
    </w:p>
    <w:p w14:paraId="4C9662C0" w14:textId="612BEF19" w:rsidR="00B841E5" w:rsidRPr="00B841E5" w:rsidRDefault="00B841E5" w:rsidP="00B37508">
      <w:pPr>
        <w:pStyle w:val="ListParagraph"/>
        <w:numPr>
          <w:ilvl w:val="1"/>
          <w:numId w:val="25"/>
        </w:numPr>
        <w:rPr>
          <w:b/>
          <w:bCs/>
          <w:color w:val="000000" w:themeColor="text1"/>
        </w:rPr>
      </w:pPr>
      <w:r>
        <w:rPr>
          <w:color w:val="000000" w:themeColor="text1"/>
        </w:rPr>
        <w:t>Provides situational awareness about emergency response operations, resource status and other topics of interest to the Emergency Management Director</w:t>
      </w:r>
    </w:p>
    <w:p w14:paraId="6D806A32" w14:textId="1370350E" w:rsidR="00B841E5" w:rsidRDefault="00B841E5" w:rsidP="00B37508">
      <w:pPr>
        <w:pStyle w:val="ListParagraph"/>
        <w:numPr>
          <w:ilvl w:val="0"/>
          <w:numId w:val="25"/>
        </w:numPr>
        <w:rPr>
          <w:b/>
          <w:bCs/>
          <w:color w:val="000000" w:themeColor="text1"/>
        </w:rPr>
      </w:pPr>
      <w:r>
        <w:rPr>
          <w:b/>
          <w:bCs/>
          <w:color w:val="000000" w:themeColor="text1"/>
        </w:rPr>
        <w:t>Recovery</w:t>
      </w:r>
    </w:p>
    <w:p w14:paraId="52B02636" w14:textId="3BC25468" w:rsidR="00B841E5" w:rsidRPr="00B841E5" w:rsidRDefault="00B841E5" w:rsidP="00B37508">
      <w:pPr>
        <w:pStyle w:val="ListParagraph"/>
        <w:numPr>
          <w:ilvl w:val="1"/>
          <w:numId w:val="25"/>
        </w:numPr>
        <w:rPr>
          <w:b/>
          <w:bCs/>
          <w:color w:val="000000" w:themeColor="text1"/>
        </w:rPr>
      </w:pPr>
      <w:r>
        <w:rPr>
          <w:color w:val="000000" w:themeColor="text1"/>
        </w:rPr>
        <w:t>In coordination with the Emergency Management Director, conducts damage assessment of public buildings, roads, bridges, and other facilities and infrastructure</w:t>
      </w:r>
    </w:p>
    <w:p w14:paraId="292CF7AB" w14:textId="4464CDF4" w:rsidR="00B841E5" w:rsidRPr="00B841E5" w:rsidRDefault="00B841E5" w:rsidP="00B37508">
      <w:pPr>
        <w:pStyle w:val="ListParagraph"/>
        <w:numPr>
          <w:ilvl w:val="1"/>
          <w:numId w:val="25"/>
        </w:numPr>
        <w:rPr>
          <w:b/>
          <w:bCs/>
          <w:color w:val="000000" w:themeColor="text1"/>
        </w:rPr>
      </w:pPr>
      <w:r>
        <w:rPr>
          <w:color w:val="000000" w:themeColor="text1"/>
        </w:rPr>
        <w:t>Coordinates record keeping related to damage assessment and recovery resources</w:t>
      </w:r>
    </w:p>
    <w:p w14:paraId="6A3DD9BD" w14:textId="7F487952" w:rsidR="00B841E5" w:rsidRPr="00B841E5" w:rsidRDefault="00B841E5" w:rsidP="00B37508">
      <w:pPr>
        <w:pStyle w:val="ListParagraph"/>
        <w:numPr>
          <w:ilvl w:val="1"/>
          <w:numId w:val="25"/>
        </w:numPr>
        <w:rPr>
          <w:b/>
          <w:bCs/>
          <w:color w:val="000000" w:themeColor="text1"/>
        </w:rPr>
      </w:pPr>
      <w:r>
        <w:rPr>
          <w:color w:val="000000" w:themeColor="text1"/>
        </w:rPr>
        <w:t>Provides debris clearance and disposal</w:t>
      </w:r>
    </w:p>
    <w:p w14:paraId="34E42304" w14:textId="656A3818" w:rsidR="00B841E5" w:rsidRPr="000B1AB2" w:rsidRDefault="000B1AB2" w:rsidP="00B37508">
      <w:pPr>
        <w:pStyle w:val="ListParagraph"/>
        <w:numPr>
          <w:ilvl w:val="1"/>
          <w:numId w:val="25"/>
        </w:numPr>
        <w:rPr>
          <w:b/>
          <w:bCs/>
          <w:color w:val="000000" w:themeColor="text1"/>
        </w:rPr>
      </w:pPr>
      <w:r>
        <w:rPr>
          <w:color w:val="000000" w:themeColor="text1"/>
        </w:rPr>
        <w:t>Provides road, bridge, and other public facility repairs</w:t>
      </w:r>
    </w:p>
    <w:p w14:paraId="36F6CEE8" w14:textId="769EA112" w:rsidR="000B1AB2" w:rsidRPr="000B1AB2" w:rsidRDefault="000B1AB2" w:rsidP="00B37508">
      <w:pPr>
        <w:pStyle w:val="ListParagraph"/>
        <w:numPr>
          <w:ilvl w:val="1"/>
          <w:numId w:val="25"/>
        </w:numPr>
        <w:rPr>
          <w:b/>
          <w:bCs/>
          <w:color w:val="000000" w:themeColor="text1"/>
        </w:rPr>
      </w:pPr>
      <w:r>
        <w:rPr>
          <w:color w:val="000000" w:themeColor="text1"/>
        </w:rPr>
        <w:t>Coordinates private contractors used for repairs</w:t>
      </w:r>
    </w:p>
    <w:p w14:paraId="15838D35" w14:textId="0859BBD2" w:rsidR="000B1AB2" w:rsidRPr="000B1AB2" w:rsidRDefault="000B1AB2" w:rsidP="00B37508">
      <w:pPr>
        <w:pStyle w:val="ListParagraph"/>
        <w:numPr>
          <w:ilvl w:val="1"/>
          <w:numId w:val="25"/>
        </w:numPr>
        <w:rPr>
          <w:b/>
          <w:bCs/>
          <w:color w:val="000000" w:themeColor="text1"/>
        </w:rPr>
      </w:pPr>
      <w:r>
        <w:rPr>
          <w:color w:val="000000" w:themeColor="text1"/>
        </w:rPr>
        <w:t>Coordinates with utility companies to restore services</w:t>
      </w:r>
    </w:p>
    <w:p w14:paraId="75872BB2" w14:textId="648FC186" w:rsidR="000B1AB2" w:rsidRPr="000B1AB2" w:rsidRDefault="000B1AB2" w:rsidP="00B37508">
      <w:pPr>
        <w:pStyle w:val="ListParagraph"/>
        <w:numPr>
          <w:ilvl w:val="1"/>
          <w:numId w:val="25"/>
        </w:numPr>
        <w:rPr>
          <w:b/>
          <w:bCs/>
          <w:color w:val="000000" w:themeColor="text1"/>
        </w:rPr>
      </w:pPr>
      <w:r>
        <w:rPr>
          <w:color w:val="000000" w:themeColor="text1"/>
        </w:rPr>
        <w:t>Continues to provide EOC support until no longer needed</w:t>
      </w:r>
    </w:p>
    <w:p w14:paraId="7A000BE4" w14:textId="52D84960" w:rsidR="000B1AB2" w:rsidRPr="00B3013E" w:rsidRDefault="000B1AB2" w:rsidP="00B37508">
      <w:pPr>
        <w:pStyle w:val="ListParagraph"/>
        <w:numPr>
          <w:ilvl w:val="1"/>
          <w:numId w:val="25"/>
        </w:numPr>
        <w:rPr>
          <w:b/>
          <w:bCs/>
          <w:color w:val="000000" w:themeColor="text1"/>
        </w:rPr>
      </w:pPr>
      <w:r>
        <w:rPr>
          <w:color w:val="000000" w:themeColor="text1"/>
        </w:rPr>
        <w:t>Coordinates debris removal by other government agencies and private contactors</w:t>
      </w:r>
    </w:p>
    <w:p w14:paraId="4E83B906" w14:textId="51D49709" w:rsidR="00B3013E" w:rsidRDefault="00B3013E" w:rsidP="00B3013E">
      <w:pPr>
        <w:rPr>
          <w:b/>
          <w:bCs/>
          <w:color w:val="000000" w:themeColor="text1"/>
        </w:rPr>
      </w:pPr>
      <w:r>
        <w:rPr>
          <w:b/>
          <w:bCs/>
          <w:color w:val="000000" w:themeColor="text1"/>
        </w:rPr>
        <w:t>Emergency Medical Services</w:t>
      </w:r>
    </w:p>
    <w:p w14:paraId="63B31021" w14:textId="76AE2ECE" w:rsidR="00B3013E" w:rsidRPr="00B3013E" w:rsidRDefault="00B3013E" w:rsidP="00B37508">
      <w:pPr>
        <w:pStyle w:val="ListParagraph"/>
        <w:numPr>
          <w:ilvl w:val="0"/>
          <w:numId w:val="26"/>
        </w:numPr>
        <w:rPr>
          <w:b/>
          <w:bCs/>
          <w:color w:val="000000" w:themeColor="text1"/>
        </w:rPr>
      </w:pPr>
      <w:r>
        <w:rPr>
          <w:b/>
          <w:bCs/>
          <w:color w:val="000000" w:themeColor="text1"/>
        </w:rPr>
        <w:t>Prevention and Mitigation</w:t>
      </w:r>
    </w:p>
    <w:p w14:paraId="13467C04" w14:textId="0D46D877" w:rsidR="00B3013E" w:rsidRPr="00B3013E" w:rsidRDefault="00B3013E" w:rsidP="00B37508">
      <w:pPr>
        <w:pStyle w:val="ListParagraph"/>
        <w:numPr>
          <w:ilvl w:val="1"/>
          <w:numId w:val="26"/>
        </w:numPr>
        <w:rPr>
          <w:b/>
          <w:bCs/>
          <w:color w:val="000000" w:themeColor="text1"/>
        </w:rPr>
      </w:pPr>
      <w:r>
        <w:rPr>
          <w:color w:val="000000" w:themeColor="text1"/>
        </w:rPr>
        <w:t>Coordinates with EMD to identify risks and hazards in the community</w:t>
      </w:r>
    </w:p>
    <w:p w14:paraId="71EAFF34" w14:textId="601F6150" w:rsidR="00B3013E" w:rsidRDefault="00B3013E" w:rsidP="00B37508">
      <w:pPr>
        <w:pStyle w:val="ListParagraph"/>
        <w:numPr>
          <w:ilvl w:val="0"/>
          <w:numId w:val="26"/>
        </w:numPr>
        <w:rPr>
          <w:b/>
          <w:bCs/>
          <w:color w:val="000000" w:themeColor="text1"/>
        </w:rPr>
      </w:pPr>
      <w:r>
        <w:rPr>
          <w:b/>
          <w:bCs/>
          <w:color w:val="000000" w:themeColor="text1"/>
        </w:rPr>
        <w:t>Preparedness</w:t>
      </w:r>
    </w:p>
    <w:p w14:paraId="2EE51C72" w14:textId="399AD7B0" w:rsidR="00B3013E" w:rsidRPr="00B3013E" w:rsidRDefault="00B3013E" w:rsidP="00B37508">
      <w:pPr>
        <w:pStyle w:val="ListParagraph"/>
        <w:numPr>
          <w:ilvl w:val="1"/>
          <w:numId w:val="26"/>
        </w:numPr>
        <w:rPr>
          <w:b/>
          <w:bCs/>
          <w:color w:val="000000" w:themeColor="text1"/>
        </w:rPr>
      </w:pPr>
      <w:r>
        <w:rPr>
          <w:color w:val="000000" w:themeColor="text1"/>
        </w:rPr>
        <w:t>Ensures EOC representative(s) are trained</w:t>
      </w:r>
    </w:p>
    <w:p w14:paraId="04513F93" w14:textId="5A8EF392" w:rsidR="00B3013E" w:rsidRPr="00B3013E" w:rsidRDefault="00B3013E" w:rsidP="00B37508">
      <w:pPr>
        <w:pStyle w:val="ListParagraph"/>
        <w:numPr>
          <w:ilvl w:val="1"/>
          <w:numId w:val="26"/>
        </w:numPr>
        <w:rPr>
          <w:b/>
          <w:bCs/>
          <w:color w:val="000000" w:themeColor="text1"/>
        </w:rPr>
      </w:pPr>
      <w:r>
        <w:rPr>
          <w:color w:val="000000" w:themeColor="text1"/>
        </w:rPr>
        <w:lastRenderedPageBreak/>
        <w:t>Ensures that mutual aid agreements for emergency medical services are in place and updated</w:t>
      </w:r>
    </w:p>
    <w:p w14:paraId="392308EC" w14:textId="7893455B" w:rsidR="00B3013E" w:rsidRPr="00B3013E" w:rsidRDefault="00B3013E" w:rsidP="00B37508">
      <w:pPr>
        <w:pStyle w:val="ListParagraph"/>
        <w:numPr>
          <w:ilvl w:val="1"/>
          <w:numId w:val="26"/>
        </w:numPr>
        <w:rPr>
          <w:b/>
          <w:bCs/>
          <w:color w:val="000000" w:themeColor="text1"/>
        </w:rPr>
      </w:pPr>
      <w:r>
        <w:rPr>
          <w:color w:val="000000" w:themeColor="text1"/>
        </w:rPr>
        <w:t>Maintain plans and/or standard operating procedures for providing resources and services needed during a disaster</w:t>
      </w:r>
    </w:p>
    <w:p w14:paraId="44D8A5E0" w14:textId="7FA14B82" w:rsidR="00B3013E" w:rsidRPr="00B3013E" w:rsidRDefault="00B3013E" w:rsidP="00B37508">
      <w:pPr>
        <w:pStyle w:val="ListParagraph"/>
        <w:numPr>
          <w:ilvl w:val="1"/>
          <w:numId w:val="26"/>
        </w:numPr>
        <w:rPr>
          <w:b/>
          <w:bCs/>
          <w:color w:val="000000" w:themeColor="text1"/>
        </w:rPr>
      </w:pPr>
      <w:r>
        <w:rPr>
          <w:color w:val="000000" w:themeColor="text1"/>
        </w:rPr>
        <w:t>Maintain readiness of all EMS equipment, supplies, procedures, and mutual aid agreements needed for disaster response activities</w:t>
      </w:r>
    </w:p>
    <w:p w14:paraId="69DAA4FF" w14:textId="53B6E59C" w:rsidR="00B3013E" w:rsidRDefault="00B3013E" w:rsidP="00B37508">
      <w:pPr>
        <w:pStyle w:val="ListParagraph"/>
        <w:numPr>
          <w:ilvl w:val="0"/>
          <w:numId w:val="26"/>
        </w:numPr>
        <w:rPr>
          <w:b/>
          <w:bCs/>
          <w:color w:val="000000" w:themeColor="text1"/>
        </w:rPr>
      </w:pPr>
      <w:r>
        <w:rPr>
          <w:b/>
          <w:bCs/>
          <w:color w:val="000000" w:themeColor="text1"/>
        </w:rPr>
        <w:t>Response</w:t>
      </w:r>
    </w:p>
    <w:p w14:paraId="2A937C72" w14:textId="15F863F1" w:rsidR="00B3013E" w:rsidRPr="00B3013E" w:rsidRDefault="00B3013E" w:rsidP="00B37508">
      <w:pPr>
        <w:pStyle w:val="ListParagraph"/>
        <w:numPr>
          <w:ilvl w:val="1"/>
          <w:numId w:val="26"/>
        </w:numPr>
        <w:rPr>
          <w:b/>
          <w:bCs/>
          <w:color w:val="000000" w:themeColor="text1"/>
        </w:rPr>
      </w:pPr>
      <w:r>
        <w:rPr>
          <w:color w:val="000000" w:themeColor="text1"/>
        </w:rPr>
        <w:t>Provides EOC representative(s) to coordinate emergency medical services resources to support emergency response operations</w:t>
      </w:r>
    </w:p>
    <w:p w14:paraId="751EC94C" w14:textId="036F2DD4" w:rsidR="00B3013E" w:rsidRPr="00B3013E" w:rsidRDefault="00B3013E" w:rsidP="00B37508">
      <w:pPr>
        <w:pStyle w:val="ListParagraph"/>
        <w:numPr>
          <w:ilvl w:val="1"/>
          <w:numId w:val="26"/>
        </w:numPr>
        <w:rPr>
          <w:b/>
          <w:bCs/>
          <w:color w:val="000000" w:themeColor="text1"/>
        </w:rPr>
      </w:pPr>
      <w:r>
        <w:rPr>
          <w:color w:val="000000" w:themeColor="text1"/>
        </w:rPr>
        <w:t>As needed, provides emergency medical services/pre-hospital care, triage, and transportation of disaster victims</w:t>
      </w:r>
    </w:p>
    <w:p w14:paraId="5B3DDD7B" w14:textId="2F3C1AD8" w:rsidR="00B3013E" w:rsidRPr="00B3013E" w:rsidRDefault="00B3013E" w:rsidP="00B37508">
      <w:pPr>
        <w:pStyle w:val="ListParagraph"/>
        <w:numPr>
          <w:ilvl w:val="1"/>
          <w:numId w:val="26"/>
        </w:numPr>
        <w:rPr>
          <w:b/>
          <w:bCs/>
          <w:color w:val="000000" w:themeColor="text1"/>
        </w:rPr>
      </w:pPr>
      <w:r>
        <w:rPr>
          <w:color w:val="000000" w:themeColor="text1"/>
        </w:rPr>
        <w:t>Requests and manages mutual aid for emergency medical services operations</w:t>
      </w:r>
    </w:p>
    <w:p w14:paraId="1C4A050C" w14:textId="652A495B" w:rsidR="00B3013E" w:rsidRPr="00B3013E" w:rsidRDefault="00B3013E" w:rsidP="00B37508">
      <w:pPr>
        <w:pStyle w:val="ListParagraph"/>
        <w:numPr>
          <w:ilvl w:val="1"/>
          <w:numId w:val="26"/>
        </w:numPr>
        <w:rPr>
          <w:b/>
          <w:bCs/>
          <w:color w:val="000000" w:themeColor="text1"/>
        </w:rPr>
      </w:pPr>
      <w:r>
        <w:rPr>
          <w:color w:val="000000" w:themeColor="text1"/>
        </w:rPr>
        <w:t>As needed, assists in the evacuation of hospital and nursing homes</w:t>
      </w:r>
    </w:p>
    <w:p w14:paraId="7DEED000" w14:textId="6F67AF0D" w:rsidR="00B3013E" w:rsidRPr="00B3013E" w:rsidRDefault="00B3013E" w:rsidP="00B37508">
      <w:pPr>
        <w:pStyle w:val="ListParagraph"/>
        <w:numPr>
          <w:ilvl w:val="1"/>
          <w:numId w:val="26"/>
        </w:numPr>
        <w:rPr>
          <w:b/>
          <w:bCs/>
          <w:color w:val="000000" w:themeColor="text1"/>
        </w:rPr>
      </w:pPr>
      <w:r>
        <w:rPr>
          <w:color w:val="000000" w:themeColor="text1"/>
        </w:rPr>
        <w:t>Coordinates the dispatch of ambulances and the number and types of injured to area hospitals</w:t>
      </w:r>
    </w:p>
    <w:p w14:paraId="77B378F6" w14:textId="4541CD03" w:rsidR="00B3013E" w:rsidRPr="00B3013E" w:rsidRDefault="00B3013E" w:rsidP="00B37508">
      <w:pPr>
        <w:pStyle w:val="ListParagraph"/>
        <w:numPr>
          <w:ilvl w:val="1"/>
          <w:numId w:val="26"/>
        </w:numPr>
        <w:rPr>
          <w:b/>
          <w:bCs/>
          <w:color w:val="000000" w:themeColor="text1"/>
        </w:rPr>
      </w:pPr>
      <w:r>
        <w:rPr>
          <w:color w:val="000000" w:themeColor="text1"/>
        </w:rPr>
        <w:t>Provides emergency medical service to areas of the community not directly affected by the disaster</w:t>
      </w:r>
    </w:p>
    <w:p w14:paraId="0862CF39" w14:textId="5AB0769A" w:rsidR="00B3013E" w:rsidRPr="000458BC" w:rsidRDefault="00B3013E" w:rsidP="00B37508">
      <w:pPr>
        <w:pStyle w:val="ListParagraph"/>
        <w:numPr>
          <w:ilvl w:val="1"/>
          <w:numId w:val="26"/>
        </w:numPr>
        <w:rPr>
          <w:b/>
          <w:bCs/>
          <w:color w:val="000000" w:themeColor="text1"/>
        </w:rPr>
      </w:pPr>
      <w:r>
        <w:rPr>
          <w:color w:val="000000" w:themeColor="text1"/>
        </w:rPr>
        <w:t>Coordinates with the Emergency Management Director to facilitate the transportation of individuals with access and functional needs</w:t>
      </w:r>
    </w:p>
    <w:p w14:paraId="3EC2D274" w14:textId="7829D85B" w:rsidR="000458BC" w:rsidRPr="000458BC" w:rsidRDefault="000458BC" w:rsidP="00B37508">
      <w:pPr>
        <w:pStyle w:val="ListParagraph"/>
        <w:numPr>
          <w:ilvl w:val="1"/>
          <w:numId w:val="26"/>
        </w:numPr>
        <w:rPr>
          <w:b/>
          <w:bCs/>
          <w:color w:val="000000" w:themeColor="text1"/>
        </w:rPr>
      </w:pPr>
      <w:r>
        <w:rPr>
          <w:color w:val="000000" w:themeColor="text1"/>
        </w:rPr>
        <w:t>Provides situational awareness about emergency response operations, resource status, and other topics of interest to the EOC.</w:t>
      </w:r>
    </w:p>
    <w:p w14:paraId="785E06E1" w14:textId="274B7D8B" w:rsidR="000458BC" w:rsidRDefault="000458BC" w:rsidP="00B37508">
      <w:pPr>
        <w:pStyle w:val="ListParagraph"/>
        <w:numPr>
          <w:ilvl w:val="0"/>
          <w:numId w:val="26"/>
        </w:numPr>
        <w:rPr>
          <w:b/>
          <w:bCs/>
          <w:color w:val="000000" w:themeColor="text1"/>
        </w:rPr>
      </w:pPr>
      <w:r>
        <w:rPr>
          <w:b/>
          <w:bCs/>
          <w:color w:val="000000" w:themeColor="text1"/>
        </w:rPr>
        <w:t>Recovery</w:t>
      </w:r>
    </w:p>
    <w:p w14:paraId="161C06B5" w14:textId="442B7B38" w:rsidR="000458BC" w:rsidRPr="000458BC" w:rsidRDefault="000458BC" w:rsidP="00B37508">
      <w:pPr>
        <w:pStyle w:val="ListParagraph"/>
        <w:numPr>
          <w:ilvl w:val="1"/>
          <w:numId w:val="26"/>
        </w:numPr>
        <w:rPr>
          <w:b/>
          <w:bCs/>
          <w:color w:val="000000" w:themeColor="text1"/>
        </w:rPr>
      </w:pPr>
      <w:r>
        <w:rPr>
          <w:color w:val="000000" w:themeColor="text1"/>
        </w:rPr>
        <w:t xml:space="preserve">As needed, assist Emergency Management Director with recovery activities </w:t>
      </w:r>
    </w:p>
    <w:p w14:paraId="298920E0" w14:textId="5322E264" w:rsidR="000458BC" w:rsidRDefault="000458BC" w:rsidP="000458BC">
      <w:pPr>
        <w:rPr>
          <w:b/>
          <w:bCs/>
          <w:color w:val="000000" w:themeColor="text1"/>
        </w:rPr>
      </w:pPr>
      <w:r>
        <w:rPr>
          <w:b/>
          <w:bCs/>
          <w:color w:val="000000" w:themeColor="text1"/>
        </w:rPr>
        <w:t>Water/Sewer Department</w:t>
      </w:r>
      <w:r w:rsidR="000403A0">
        <w:rPr>
          <w:b/>
          <w:bCs/>
          <w:color w:val="000000" w:themeColor="text1"/>
        </w:rPr>
        <w:t>s</w:t>
      </w:r>
    </w:p>
    <w:p w14:paraId="29576755" w14:textId="120A9ED1" w:rsidR="000458BC" w:rsidRDefault="000458BC" w:rsidP="00B37508">
      <w:pPr>
        <w:pStyle w:val="ListParagraph"/>
        <w:numPr>
          <w:ilvl w:val="0"/>
          <w:numId w:val="27"/>
        </w:numPr>
        <w:rPr>
          <w:b/>
          <w:bCs/>
          <w:color w:val="000000" w:themeColor="text1"/>
        </w:rPr>
      </w:pPr>
      <w:r>
        <w:rPr>
          <w:b/>
          <w:bCs/>
          <w:color w:val="000000" w:themeColor="text1"/>
        </w:rPr>
        <w:t>Prevention and Mitigation</w:t>
      </w:r>
    </w:p>
    <w:p w14:paraId="3C7B7EE2" w14:textId="089E9976" w:rsidR="000458BC" w:rsidRPr="000458BC" w:rsidRDefault="000458BC" w:rsidP="00B37508">
      <w:pPr>
        <w:pStyle w:val="ListParagraph"/>
        <w:numPr>
          <w:ilvl w:val="1"/>
          <w:numId w:val="27"/>
        </w:numPr>
        <w:rPr>
          <w:b/>
          <w:bCs/>
          <w:color w:val="000000" w:themeColor="text1"/>
        </w:rPr>
      </w:pPr>
      <w:r>
        <w:rPr>
          <w:color w:val="000000" w:themeColor="text1"/>
        </w:rPr>
        <w:t>Maintain Water/Sewer Department infrastructure</w:t>
      </w:r>
    </w:p>
    <w:p w14:paraId="477204E8" w14:textId="56052636" w:rsidR="000458BC" w:rsidRPr="000458BC" w:rsidRDefault="000458BC" w:rsidP="00B37508">
      <w:pPr>
        <w:pStyle w:val="ListParagraph"/>
        <w:numPr>
          <w:ilvl w:val="1"/>
          <w:numId w:val="27"/>
        </w:numPr>
        <w:rPr>
          <w:b/>
          <w:bCs/>
          <w:color w:val="000000" w:themeColor="text1"/>
        </w:rPr>
      </w:pPr>
      <w:r>
        <w:rPr>
          <w:color w:val="000000" w:themeColor="text1"/>
        </w:rPr>
        <w:t>Inspect water impoundment sites</w:t>
      </w:r>
    </w:p>
    <w:p w14:paraId="1E97DC28" w14:textId="42076BE0" w:rsidR="000458BC" w:rsidRPr="000458BC" w:rsidRDefault="000458BC" w:rsidP="00B37508">
      <w:pPr>
        <w:pStyle w:val="ListParagraph"/>
        <w:numPr>
          <w:ilvl w:val="1"/>
          <w:numId w:val="27"/>
        </w:numPr>
        <w:rPr>
          <w:b/>
          <w:bCs/>
          <w:color w:val="000000" w:themeColor="text1"/>
        </w:rPr>
      </w:pPr>
      <w:r>
        <w:rPr>
          <w:color w:val="000000" w:themeColor="text1"/>
        </w:rPr>
        <w:t>Coordinates with Emergency Management Director to identify risks and hazards in the community</w:t>
      </w:r>
    </w:p>
    <w:p w14:paraId="31C23E3A" w14:textId="213767E6" w:rsidR="000458BC" w:rsidRDefault="000458BC" w:rsidP="00B37508">
      <w:pPr>
        <w:pStyle w:val="ListParagraph"/>
        <w:numPr>
          <w:ilvl w:val="0"/>
          <w:numId w:val="27"/>
        </w:numPr>
        <w:rPr>
          <w:b/>
          <w:bCs/>
          <w:color w:val="000000" w:themeColor="text1"/>
        </w:rPr>
      </w:pPr>
      <w:r>
        <w:rPr>
          <w:b/>
          <w:bCs/>
          <w:color w:val="000000" w:themeColor="text1"/>
        </w:rPr>
        <w:t>Preparedness</w:t>
      </w:r>
    </w:p>
    <w:p w14:paraId="6599B56C" w14:textId="03CFD5FA" w:rsidR="000458BC" w:rsidRPr="000458BC" w:rsidRDefault="000458BC" w:rsidP="00B37508">
      <w:pPr>
        <w:pStyle w:val="ListParagraph"/>
        <w:numPr>
          <w:ilvl w:val="1"/>
          <w:numId w:val="27"/>
        </w:numPr>
        <w:rPr>
          <w:b/>
          <w:bCs/>
          <w:color w:val="000000" w:themeColor="text1"/>
        </w:rPr>
      </w:pPr>
      <w:r>
        <w:rPr>
          <w:color w:val="000000" w:themeColor="text1"/>
        </w:rPr>
        <w:t>Ensures EOC representative(s) are adequately trained</w:t>
      </w:r>
    </w:p>
    <w:p w14:paraId="57507D0F" w14:textId="3B2B1724" w:rsidR="000458BC" w:rsidRPr="000458BC" w:rsidRDefault="000458BC" w:rsidP="00B37508">
      <w:pPr>
        <w:pStyle w:val="ListParagraph"/>
        <w:numPr>
          <w:ilvl w:val="1"/>
          <w:numId w:val="27"/>
        </w:numPr>
        <w:rPr>
          <w:b/>
          <w:bCs/>
          <w:color w:val="000000" w:themeColor="text1"/>
        </w:rPr>
      </w:pPr>
      <w:r>
        <w:rPr>
          <w:color w:val="000000" w:themeColor="text1"/>
        </w:rPr>
        <w:t>Maintain readiness of all water and sewer equipment and personnel in connection with disaster response activities</w:t>
      </w:r>
    </w:p>
    <w:p w14:paraId="7F239977" w14:textId="79068B82" w:rsidR="000458BC" w:rsidRPr="000458BC" w:rsidRDefault="000458BC" w:rsidP="00B37508">
      <w:pPr>
        <w:pStyle w:val="ListParagraph"/>
        <w:numPr>
          <w:ilvl w:val="1"/>
          <w:numId w:val="27"/>
        </w:numPr>
        <w:rPr>
          <w:b/>
          <w:bCs/>
          <w:color w:val="000000" w:themeColor="text1"/>
        </w:rPr>
      </w:pPr>
      <w:r>
        <w:rPr>
          <w:color w:val="000000" w:themeColor="text1"/>
        </w:rPr>
        <w:t>Maintain plans and/or standard operating procedures for providing resources and services needed during a disaster</w:t>
      </w:r>
    </w:p>
    <w:p w14:paraId="0B22E441" w14:textId="1BA2B5AB" w:rsidR="000458BC" w:rsidRDefault="000458BC" w:rsidP="00B37508">
      <w:pPr>
        <w:pStyle w:val="ListParagraph"/>
        <w:numPr>
          <w:ilvl w:val="0"/>
          <w:numId w:val="27"/>
        </w:numPr>
        <w:rPr>
          <w:b/>
          <w:bCs/>
          <w:color w:val="000000" w:themeColor="text1"/>
        </w:rPr>
      </w:pPr>
      <w:r>
        <w:rPr>
          <w:b/>
          <w:bCs/>
          <w:color w:val="000000" w:themeColor="text1"/>
        </w:rPr>
        <w:t>Response</w:t>
      </w:r>
    </w:p>
    <w:p w14:paraId="4C2025FB" w14:textId="27CF60CB" w:rsidR="000458BC" w:rsidRPr="000458BC" w:rsidRDefault="000458BC" w:rsidP="00B37508">
      <w:pPr>
        <w:pStyle w:val="ListParagraph"/>
        <w:numPr>
          <w:ilvl w:val="1"/>
          <w:numId w:val="27"/>
        </w:numPr>
        <w:rPr>
          <w:b/>
          <w:bCs/>
          <w:color w:val="000000" w:themeColor="text1"/>
        </w:rPr>
      </w:pPr>
      <w:r>
        <w:rPr>
          <w:color w:val="000000" w:themeColor="text1"/>
        </w:rPr>
        <w:t>Provides EOC representative(s) to coordinate resources to support emergency response operations or manage consequences</w:t>
      </w:r>
    </w:p>
    <w:p w14:paraId="59C10969" w14:textId="0824FF88" w:rsidR="000458BC" w:rsidRPr="000458BC" w:rsidRDefault="000458BC" w:rsidP="00B37508">
      <w:pPr>
        <w:pStyle w:val="ListParagraph"/>
        <w:numPr>
          <w:ilvl w:val="1"/>
          <w:numId w:val="27"/>
        </w:numPr>
        <w:rPr>
          <w:b/>
          <w:bCs/>
          <w:color w:val="000000" w:themeColor="text1"/>
        </w:rPr>
      </w:pPr>
      <w:r>
        <w:rPr>
          <w:color w:val="000000" w:themeColor="text1"/>
        </w:rPr>
        <w:t>Monitor community dams during a disaster</w:t>
      </w:r>
    </w:p>
    <w:p w14:paraId="0E6BC79F" w14:textId="421E9E5E" w:rsidR="000458BC" w:rsidRPr="000458BC" w:rsidRDefault="000458BC" w:rsidP="00B37508">
      <w:pPr>
        <w:pStyle w:val="ListParagraph"/>
        <w:numPr>
          <w:ilvl w:val="1"/>
          <w:numId w:val="27"/>
        </w:numPr>
        <w:rPr>
          <w:b/>
          <w:bCs/>
          <w:color w:val="000000" w:themeColor="text1"/>
        </w:rPr>
      </w:pPr>
      <w:r>
        <w:rPr>
          <w:color w:val="000000" w:themeColor="text1"/>
        </w:rPr>
        <w:t>Monitor status of and impacts to water and sewer systems</w:t>
      </w:r>
    </w:p>
    <w:p w14:paraId="2BAE510B" w14:textId="320CBBA9" w:rsidR="000458BC" w:rsidRPr="000458BC" w:rsidRDefault="000458BC" w:rsidP="00B37508">
      <w:pPr>
        <w:pStyle w:val="ListParagraph"/>
        <w:numPr>
          <w:ilvl w:val="1"/>
          <w:numId w:val="27"/>
        </w:numPr>
        <w:rPr>
          <w:b/>
          <w:bCs/>
          <w:color w:val="000000" w:themeColor="text1"/>
        </w:rPr>
      </w:pPr>
      <w:r>
        <w:rPr>
          <w:color w:val="000000" w:themeColor="text1"/>
        </w:rPr>
        <w:t>Take actions necessary to prevent contamination of water supply</w:t>
      </w:r>
    </w:p>
    <w:p w14:paraId="2D880C0D" w14:textId="19C7CC60" w:rsidR="000458BC" w:rsidRPr="00CF6CE2" w:rsidRDefault="000458BC" w:rsidP="00B37508">
      <w:pPr>
        <w:pStyle w:val="ListParagraph"/>
        <w:numPr>
          <w:ilvl w:val="1"/>
          <w:numId w:val="27"/>
        </w:numPr>
        <w:rPr>
          <w:b/>
          <w:bCs/>
          <w:color w:val="000000" w:themeColor="text1"/>
        </w:rPr>
      </w:pPr>
      <w:r>
        <w:rPr>
          <w:color w:val="000000" w:themeColor="text1"/>
        </w:rPr>
        <w:lastRenderedPageBreak/>
        <w:t>Ensure adequate water resources for fire services</w:t>
      </w:r>
    </w:p>
    <w:p w14:paraId="20F846CF" w14:textId="57686CE0" w:rsidR="00CF6CE2" w:rsidRPr="000458BC" w:rsidRDefault="00CF6CE2" w:rsidP="00B37508">
      <w:pPr>
        <w:pStyle w:val="ListParagraph"/>
        <w:numPr>
          <w:ilvl w:val="1"/>
          <w:numId w:val="27"/>
        </w:numPr>
        <w:rPr>
          <w:b/>
          <w:bCs/>
          <w:color w:val="000000" w:themeColor="text1"/>
        </w:rPr>
      </w:pPr>
      <w:r>
        <w:rPr>
          <w:color w:val="000000" w:themeColor="text1"/>
        </w:rPr>
        <w:t>To extent practicable, maintain sanitary sewer collection services during a disaster</w:t>
      </w:r>
    </w:p>
    <w:p w14:paraId="19480D17" w14:textId="5C25AF01" w:rsidR="000458BC" w:rsidRPr="00CF6CE2" w:rsidRDefault="000458BC" w:rsidP="00B37508">
      <w:pPr>
        <w:pStyle w:val="ListParagraph"/>
        <w:numPr>
          <w:ilvl w:val="1"/>
          <w:numId w:val="27"/>
        </w:numPr>
        <w:rPr>
          <w:b/>
          <w:bCs/>
          <w:color w:val="000000" w:themeColor="text1"/>
        </w:rPr>
      </w:pPr>
      <w:r>
        <w:rPr>
          <w:color w:val="000000" w:themeColor="text1"/>
        </w:rPr>
        <w:t xml:space="preserve">As needed, coordinate resources to support restoration </w:t>
      </w:r>
      <w:r w:rsidR="00CF6CE2">
        <w:rPr>
          <w:color w:val="000000" w:themeColor="text1"/>
        </w:rPr>
        <w:t>of</w:t>
      </w:r>
      <w:r>
        <w:rPr>
          <w:color w:val="000000" w:themeColor="text1"/>
        </w:rPr>
        <w:t xml:space="preserve"> water and sewage services</w:t>
      </w:r>
    </w:p>
    <w:p w14:paraId="2CB7AD34" w14:textId="3A956D72" w:rsidR="00CF6CE2" w:rsidRPr="00CF6CE2" w:rsidRDefault="00CF6CE2" w:rsidP="00B37508">
      <w:pPr>
        <w:pStyle w:val="ListParagraph"/>
        <w:numPr>
          <w:ilvl w:val="1"/>
          <w:numId w:val="27"/>
        </w:numPr>
        <w:rPr>
          <w:b/>
          <w:bCs/>
          <w:color w:val="000000" w:themeColor="text1"/>
        </w:rPr>
      </w:pPr>
      <w:r>
        <w:rPr>
          <w:color w:val="000000" w:themeColor="text1"/>
        </w:rPr>
        <w:t>Provide situational awareness about emergency response operations, resource status, and other topics of interest to the Emergency Management Director</w:t>
      </w:r>
    </w:p>
    <w:p w14:paraId="11947E97" w14:textId="67546B16" w:rsidR="00CF6CE2" w:rsidRDefault="00CF6CE2" w:rsidP="00B37508">
      <w:pPr>
        <w:pStyle w:val="ListParagraph"/>
        <w:numPr>
          <w:ilvl w:val="0"/>
          <w:numId w:val="27"/>
        </w:numPr>
        <w:rPr>
          <w:b/>
          <w:bCs/>
          <w:color w:val="000000" w:themeColor="text1"/>
        </w:rPr>
      </w:pPr>
      <w:r>
        <w:rPr>
          <w:b/>
          <w:bCs/>
          <w:color w:val="000000" w:themeColor="text1"/>
        </w:rPr>
        <w:t>Recovery</w:t>
      </w:r>
    </w:p>
    <w:p w14:paraId="2C9D06B5" w14:textId="71BC627A" w:rsidR="00CF6CE2" w:rsidRPr="00CF6CE2" w:rsidRDefault="00CF6CE2" w:rsidP="00B37508">
      <w:pPr>
        <w:pStyle w:val="ListParagraph"/>
        <w:numPr>
          <w:ilvl w:val="1"/>
          <w:numId w:val="27"/>
        </w:numPr>
        <w:rPr>
          <w:b/>
          <w:bCs/>
          <w:color w:val="000000" w:themeColor="text1"/>
        </w:rPr>
      </w:pPr>
      <w:r>
        <w:rPr>
          <w:color w:val="000000" w:themeColor="text1"/>
        </w:rPr>
        <w:t>Coordinate with Emergency Management Director to conduct damage assessments on water/sewer department facilities and infrastructure</w:t>
      </w:r>
    </w:p>
    <w:p w14:paraId="631ACDFE" w14:textId="1F6EB49A" w:rsidR="00CF6CE2" w:rsidRPr="00CF6CE2" w:rsidRDefault="00CF6CE2" w:rsidP="00B37508">
      <w:pPr>
        <w:pStyle w:val="ListParagraph"/>
        <w:numPr>
          <w:ilvl w:val="1"/>
          <w:numId w:val="27"/>
        </w:numPr>
        <w:rPr>
          <w:b/>
          <w:bCs/>
          <w:color w:val="000000" w:themeColor="text1"/>
        </w:rPr>
      </w:pPr>
      <w:r>
        <w:rPr>
          <w:color w:val="000000" w:themeColor="text1"/>
        </w:rPr>
        <w:t>Coordinate with public health on water testing</w:t>
      </w:r>
    </w:p>
    <w:p w14:paraId="75134B30" w14:textId="39D4E8A8" w:rsidR="00CF6CE2" w:rsidRPr="00CF6CE2" w:rsidRDefault="00CF6CE2" w:rsidP="00B37508">
      <w:pPr>
        <w:pStyle w:val="ListParagraph"/>
        <w:numPr>
          <w:ilvl w:val="1"/>
          <w:numId w:val="27"/>
        </w:numPr>
        <w:rPr>
          <w:b/>
          <w:bCs/>
          <w:color w:val="000000" w:themeColor="text1"/>
        </w:rPr>
      </w:pPr>
      <w:r>
        <w:rPr>
          <w:color w:val="000000" w:themeColor="text1"/>
        </w:rPr>
        <w:t>Provide repair of water/sewer department facilities</w:t>
      </w:r>
    </w:p>
    <w:p w14:paraId="37EE55D7" w14:textId="41DB6DC2" w:rsidR="00CF6CE2" w:rsidRPr="00CF6CE2" w:rsidRDefault="00CF6CE2" w:rsidP="00CF6CE2">
      <w:pPr>
        <w:rPr>
          <w:b/>
          <w:bCs/>
          <w:color w:val="000000" w:themeColor="text1"/>
        </w:rPr>
      </w:pPr>
      <w:r>
        <w:rPr>
          <w:b/>
          <w:bCs/>
          <w:color w:val="000000" w:themeColor="text1"/>
        </w:rPr>
        <w:t>Public Health Department</w:t>
      </w:r>
    </w:p>
    <w:p w14:paraId="420DBB2E" w14:textId="3E535B52" w:rsidR="00937BED" w:rsidRDefault="00221772" w:rsidP="00B37508">
      <w:pPr>
        <w:pStyle w:val="ListParagraph"/>
        <w:numPr>
          <w:ilvl w:val="0"/>
          <w:numId w:val="28"/>
        </w:numPr>
        <w:rPr>
          <w:b/>
          <w:bCs/>
          <w:color w:val="000000" w:themeColor="text1"/>
        </w:rPr>
      </w:pPr>
      <w:r>
        <w:rPr>
          <w:b/>
          <w:bCs/>
          <w:color w:val="000000" w:themeColor="text1"/>
        </w:rPr>
        <w:t>Prevention and Mitigation</w:t>
      </w:r>
    </w:p>
    <w:p w14:paraId="1EE32478" w14:textId="4063D1C9" w:rsidR="00221772" w:rsidRPr="00221772" w:rsidRDefault="00221772" w:rsidP="00B37508">
      <w:pPr>
        <w:pStyle w:val="ListParagraph"/>
        <w:numPr>
          <w:ilvl w:val="1"/>
          <w:numId w:val="28"/>
        </w:numPr>
        <w:rPr>
          <w:b/>
          <w:bCs/>
          <w:color w:val="000000" w:themeColor="text1"/>
        </w:rPr>
      </w:pPr>
      <w:r>
        <w:rPr>
          <w:color w:val="000000" w:themeColor="text1"/>
        </w:rPr>
        <w:t>Conducts public health inspections at public facilities</w:t>
      </w:r>
    </w:p>
    <w:p w14:paraId="5073E688" w14:textId="7E273F25" w:rsidR="00221772" w:rsidRPr="00221772" w:rsidRDefault="00221772" w:rsidP="00B37508">
      <w:pPr>
        <w:pStyle w:val="ListParagraph"/>
        <w:numPr>
          <w:ilvl w:val="1"/>
          <w:numId w:val="28"/>
        </w:numPr>
        <w:rPr>
          <w:b/>
          <w:bCs/>
          <w:color w:val="000000" w:themeColor="text1"/>
        </w:rPr>
      </w:pPr>
      <w:r>
        <w:rPr>
          <w:color w:val="000000" w:themeColor="text1"/>
        </w:rPr>
        <w:t>Coordinates immunization programs</w:t>
      </w:r>
    </w:p>
    <w:p w14:paraId="42AE5804" w14:textId="2B7E37C6" w:rsidR="00221772" w:rsidRPr="00221772" w:rsidRDefault="00221772" w:rsidP="00B37508">
      <w:pPr>
        <w:pStyle w:val="ListParagraph"/>
        <w:numPr>
          <w:ilvl w:val="1"/>
          <w:numId w:val="28"/>
        </w:numPr>
        <w:rPr>
          <w:b/>
          <w:bCs/>
          <w:color w:val="000000" w:themeColor="text1"/>
        </w:rPr>
      </w:pPr>
      <w:r>
        <w:rPr>
          <w:color w:val="000000" w:themeColor="text1"/>
        </w:rPr>
        <w:t>Coordinates with Emergency Management Director to identify risks and hazards in the community</w:t>
      </w:r>
    </w:p>
    <w:p w14:paraId="242E608D" w14:textId="3AFEA1F0" w:rsidR="00221772" w:rsidRPr="00221772" w:rsidRDefault="00221772" w:rsidP="00B37508">
      <w:pPr>
        <w:pStyle w:val="ListParagraph"/>
        <w:numPr>
          <w:ilvl w:val="1"/>
          <w:numId w:val="28"/>
        </w:numPr>
        <w:rPr>
          <w:b/>
          <w:bCs/>
          <w:color w:val="000000" w:themeColor="text1"/>
        </w:rPr>
      </w:pPr>
      <w:r>
        <w:rPr>
          <w:color w:val="000000" w:themeColor="text1"/>
        </w:rPr>
        <w:t>Facilitates education programs to the public on disease prevention</w:t>
      </w:r>
    </w:p>
    <w:p w14:paraId="55975897" w14:textId="442DF897" w:rsidR="00221772" w:rsidRDefault="00221772" w:rsidP="00B37508">
      <w:pPr>
        <w:pStyle w:val="ListParagraph"/>
        <w:numPr>
          <w:ilvl w:val="0"/>
          <w:numId w:val="28"/>
        </w:numPr>
        <w:rPr>
          <w:b/>
          <w:bCs/>
          <w:color w:val="000000" w:themeColor="text1"/>
        </w:rPr>
      </w:pPr>
      <w:r>
        <w:rPr>
          <w:b/>
          <w:bCs/>
          <w:color w:val="000000" w:themeColor="text1"/>
        </w:rPr>
        <w:t>Preparedness</w:t>
      </w:r>
    </w:p>
    <w:p w14:paraId="32A69B2A" w14:textId="74912EA0" w:rsidR="00221772" w:rsidRPr="00221772" w:rsidRDefault="00221772" w:rsidP="00B37508">
      <w:pPr>
        <w:pStyle w:val="ListParagraph"/>
        <w:numPr>
          <w:ilvl w:val="1"/>
          <w:numId w:val="28"/>
        </w:numPr>
        <w:rPr>
          <w:b/>
          <w:bCs/>
          <w:color w:val="000000" w:themeColor="text1"/>
        </w:rPr>
      </w:pPr>
      <w:r>
        <w:rPr>
          <w:color w:val="000000" w:themeColor="text1"/>
        </w:rPr>
        <w:t>Ensures EOC representative(s) are adequately trained</w:t>
      </w:r>
    </w:p>
    <w:p w14:paraId="00B6AF22" w14:textId="23ABB3F8" w:rsidR="00221772" w:rsidRPr="009D50DB" w:rsidRDefault="00221772" w:rsidP="00B37508">
      <w:pPr>
        <w:pStyle w:val="ListParagraph"/>
        <w:numPr>
          <w:ilvl w:val="1"/>
          <w:numId w:val="28"/>
        </w:numPr>
        <w:rPr>
          <w:b/>
          <w:bCs/>
          <w:color w:val="000000" w:themeColor="text1"/>
        </w:rPr>
      </w:pPr>
      <w:r>
        <w:rPr>
          <w:color w:val="000000" w:themeColor="text1"/>
        </w:rPr>
        <w:t>Maintains readiness of public health personnel and equipment in connection with disaster response activities</w:t>
      </w:r>
    </w:p>
    <w:p w14:paraId="0D23EC24" w14:textId="33D5A84A" w:rsidR="009D50DB" w:rsidRPr="009D50DB" w:rsidRDefault="009D50DB" w:rsidP="00B37508">
      <w:pPr>
        <w:pStyle w:val="ListParagraph"/>
        <w:numPr>
          <w:ilvl w:val="1"/>
          <w:numId w:val="28"/>
        </w:numPr>
        <w:rPr>
          <w:b/>
          <w:bCs/>
          <w:color w:val="000000" w:themeColor="text1"/>
        </w:rPr>
      </w:pPr>
      <w:r>
        <w:rPr>
          <w:color w:val="000000" w:themeColor="text1"/>
        </w:rPr>
        <w:t>Maintains plans and/or standard operating procedures for providing resources and services needed during a disaster</w:t>
      </w:r>
    </w:p>
    <w:p w14:paraId="26A5FEF1" w14:textId="5F0AB476" w:rsidR="009D50DB" w:rsidRPr="009D50DB" w:rsidRDefault="009D50DB" w:rsidP="00B37508">
      <w:pPr>
        <w:pStyle w:val="ListParagraph"/>
        <w:numPr>
          <w:ilvl w:val="1"/>
          <w:numId w:val="28"/>
        </w:numPr>
        <w:rPr>
          <w:b/>
          <w:bCs/>
          <w:color w:val="000000" w:themeColor="text1"/>
        </w:rPr>
      </w:pPr>
      <w:r>
        <w:rPr>
          <w:color w:val="000000" w:themeColor="text1"/>
        </w:rPr>
        <w:t>Coordinates with medical facilities to ensure readiness of supplies, equipment, and personnel for use during a disaster</w:t>
      </w:r>
    </w:p>
    <w:p w14:paraId="38BA0F2D" w14:textId="01E35F25" w:rsidR="009D50DB" w:rsidRPr="009D50DB" w:rsidRDefault="009D50DB" w:rsidP="00B37508">
      <w:pPr>
        <w:pStyle w:val="ListParagraph"/>
        <w:numPr>
          <w:ilvl w:val="1"/>
          <w:numId w:val="28"/>
        </w:numPr>
        <w:rPr>
          <w:b/>
          <w:bCs/>
          <w:color w:val="000000" w:themeColor="text1"/>
        </w:rPr>
      </w:pPr>
      <w:r>
        <w:rPr>
          <w:color w:val="000000" w:themeColor="text1"/>
        </w:rPr>
        <w:t>Provides training to appropriate personnel in detection, evaluation, and prevention of communicable diseases</w:t>
      </w:r>
    </w:p>
    <w:p w14:paraId="0AC5B7E1" w14:textId="73961F53" w:rsidR="009D50DB" w:rsidRPr="009D50DB" w:rsidRDefault="009D50DB" w:rsidP="00B37508">
      <w:pPr>
        <w:pStyle w:val="ListParagraph"/>
        <w:numPr>
          <w:ilvl w:val="1"/>
          <w:numId w:val="28"/>
        </w:numPr>
        <w:rPr>
          <w:b/>
          <w:bCs/>
          <w:color w:val="000000" w:themeColor="text1"/>
        </w:rPr>
      </w:pPr>
      <w:r>
        <w:rPr>
          <w:color w:val="000000" w:themeColor="text1"/>
        </w:rPr>
        <w:t>Provides protection of food and water supply</w:t>
      </w:r>
    </w:p>
    <w:p w14:paraId="613CA185" w14:textId="26549E4A" w:rsidR="009D50DB" w:rsidRPr="009D50DB" w:rsidRDefault="009D50DB" w:rsidP="00B37508">
      <w:pPr>
        <w:pStyle w:val="ListParagraph"/>
        <w:numPr>
          <w:ilvl w:val="1"/>
          <w:numId w:val="28"/>
        </w:numPr>
        <w:rPr>
          <w:b/>
          <w:bCs/>
          <w:color w:val="000000" w:themeColor="text1"/>
        </w:rPr>
      </w:pPr>
      <w:r>
        <w:rPr>
          <w:color w:val="000000" w:themeColor="text1"/>
        </w:rPr>
        <w:t>Coordinates with Emergency Management Director to ensure planning for and coordination of health/medical aspects of response to a disaster</w:t>
      </w:r>
    </w:p>
    <w:p w14:paraId="5A1E10E6" w14:textId="16F0D781" w:rsidR="003679FB" w:rsidRPr="003679FB" w:rsidRDefault="009D50DB" w:rsidP="00B37508">
      <w:pPr>
        <w:pStyle w:val="ListParagraph"/>
        <w:numPr>
          <w:ilvl w:val="1"/>
          <w:numId w:val="28"/>
        </w:numPr>
        <w:rPr>
          <w:b/>
          <w:bCs/>
          <w:color w:val="000000" w:themeColor="text1"/>
        </w:rPr>
      </w:pPr>
      <w:r>
        <w:rPr>
          <w:color w:val="000000" w:themeColor="text1"/>
        </w:rPr>
        <w:t xml:space="preserve">Coordinates pandemic planning with </w:t>
      </w:r>
      <w:r w:rsidR="003679FB">
        <w:rPr>
          <w:color w:val="000000" w:themeColor="text1"/>
        </w:rPr>
        <w:t>Maine Department of Health and Human Services and community public and private health care provider network</w:t>
      </w:r>
    </w:p>
    <w:p w14:paraId="30882E5B" w14:textId="6B30DA68" w:rsidR="003679FB" w:rsidRPr="003679FB" w:rsidRDefault="003679FB" w:rsidP="00B37508">
      <w:pPr>
        <w:pStyle w:val="ListParagraph"/>
        <w:numPr>
          <w:ilvl w:val="1"/>
          <w:numId w:val="28"/>
        </w:numPr>
        <w:rPr>
          <w:b/>
          <w:bCs/>
          <w:color w:val="000000" w:themeColor="text1"/>
        </w:rPr>
      </w:pPr>
      <w:r>
        <w:rPr>
          <w:color w:val="000000" w:themeColor="text1"/>
        </w:rPr>
        <w:t>Maintains procedures for mass and mobile medical countermeasures dispensing for mass prophylaxis or vaccination</w:t>
      </w:r>
    </w:p>
    <w:p w14:paraId="03211D18" w14:textId="7C54085E" w:rsidR="003679FB" w:rsidRPr="003679FB" w:rsidRDefault="003679FB" w:rsidP="00B37508">
      <w:pPr>
        <w:pStyle w:val="ListParagraph"/>
        <w:numPr>
          <w:ilvl w:val="1"/>
          <w:numId w:val="28"/>
        </w:numPr>
        <w:rPr>
          <w:b/>
          <w:bCs/>
          <w:color w:val="000000" w:themeColor="text1"/>
        </w:rPr>
      </w:pPr>
      <w:r>
        <w:rPr>
          <w:color w:val="000000" w:themeColor="text1"/>
        </w:rPr>
        <w:t>Advises on control of disease vectors such as inse</w:t>
      </w:r>
      <w:r w:rsidR="000403A0">
        <w:rPr>
          <w:color w:val="000000" w:themeColor="text1"/>
        </w:rPr>
        <w:t>c</w:t>
      </w:r>
      <w:r>
        <w:rPr>
          <w:color w:val="000000" w:themeColor="text1"/>
        </w:rPr>
        <w:t>ts and rodents</w:t>
      </w:r>
    </w:p>
    <w:p w14:paraId="642A981F" w14:textId="66BA1C95" w:rsidR="003679FB" w:rsidRPr="00613137" w:rsidRDefault="003679FB" w:rsidP="00B37508">
      <w:pPr>
        <w:pStyle w:val="ListParagraph"/>
        <w:numPr>
          <w:ilvl w:val="1"/>
          <w:numId w:val="28"/>
        </w:numPr>
        <w:rPr>
          <w:b/>
          <w:bCs/>
          <w:color w:val="000000" w:themeColor="text1"/>
        </w:rPr>
      </w:pPr>
      <w:r>
        <w:rPr>
          <w:color w:val="000000" w:themeColor="text1"/>
        </w:rPr>
        <w:t>Coordinates with the Emergency Management Director to ensure individuals with access and functional needs can be adequately supported during times of emergency</w:t>
      </w:r>
    </w:p>
    <w:p w14:paraId="0CE764E9" w14:textId="1FE9AE16" w:rsidR="00613137" w:rsidRPr="003679FB" w:rsidRDefault="00613137" w:rsidP="00B37508">
      <w:pPr>
        <w:pStyle w:val="ListParagraph"/>
        <w:numPr>
          <w:ilvl w:val="1"/>
          <w:numId w:val="28"/>
        </w:numPr>
        <w:rPr>
          <w:b/>
          <w:bCs/>
          <w:color w:val="000000" w:themeColor="text1"/>
        </w:rPr>
      </w:pPr>
      <w:r>
        <w:rPr>
          <w:color w:val="000000" w:themeColor="text1"/>
        </w:rPr>
        <w:t xml:space="preserve">Coordinate with utilities for shut offs in </w:t>
      </w:r>
      <w:r w:rsidR="00D61C94">
        <w:rPr>
          <w:color w:val="000000" w:themeColor="text1"/>
        </w:rPr>
        <w:t>high-risk</w:t>
      </w:r>
      <w:r>
        <w:rPr>
          <w:color w:val="000000" w:themeColor="text1"/>
        </w:rPr>
        <w:t xml:space="preserve"> zones</w:t>
      </w:r>
    </w:p>
    <w:p w14:paraId="336771BD" w14:textId="6ED1ED67" w:rsidR="003679FB" w:rsidRDefault="003679FB" w:rsidP="00B37508">
      <w:pPr>
        <w:pStyle w:val="ListParagraph"/>
        <w:numPr>
          <w:ilvl w:val="0"/>
          <w:numId w:val="28"/>
        </w:numPr>
        <w:rPr>
          <w:b/>
          <w:bCs/>
          <w:color w:val="000000" w:themeColor="text1"/>
        </w:rPr>
      </w:pPr>
      <w:r>
        <w:rPr>
          <w:b/>
          <w:bCs/>
          <w:color w:val="000000" w:themeColor="text1"/>
        </w:rPr>
        <w:t>Response</w:t>
      </w:r>
    </w:p>
    <w:p w14:paraId="068D7E6F" w14:textId="210573F4" w:rsidR="003679FB" w:rsidRPr="003679FB" w:rsidRDefault="003679FB" w:rsidP="00B37508">
      <w:pPr>
        <w:pStyle w:val="ListParagraph"/>
        <w:numPr>
          <w:ilvl w:val="1"/>
          <w:numId w:val="28"/>
        </w:numPr>
        <w:rPr>
          <w:b/>
          <w:bCs/>
          <w:color w:val="000000" w:themeColor="text1"/>
        </w:rPr>
      </w:pPr>
      <w:r>
        <w:rPr>
          <w:color w:val="000000" w:themeColor="text1"/>
        </w:rPr>
        <w:lastRenderedPageBreak/>
        <w:t>Provides EOC representative(s) to coordinate public health and medical resources to support emergency response operations or manage consequences</w:t>
      </w:r>
    </w:p>
    <w:p w14:paraId="693E1EE5" w14:textId="6E04EBB5" w:rsidR="003679FB" w:rsidRPr="003679FB" w:rsidRDefault="003679FB" w:rsidP="00B37508">
      <w:pPr>
        <w:pStyle w:val="ListParagraph"/>
        <w:numPr>
          <w:ilvl w:val="1"/>
          <w:numId w:val="28"/>
        </w:numPr>
        <w:rPr>
          <w:b/>
          <w:bCs/>
          <w:color w:val="000000" w:themeColor="text1"/>
        </w:rPr>
      </w:pPr>
      <w:r>
        <w:rPr>
          <w:color w:val="000000" w:themeColor="text1"/>
        </w:rPr>
        <w:t>Monitors status of and impacts to public health and healthcare facilities</w:t>
      </w:r>
    </w:p>
    <w:p w14:paraId="4DD36BA0" w14:textId="5DC8DA93" w:rsidR="003679FB" w:rsidRPr="003679FB" w:rsidRDefault="003679FB" w:rsidP="00B37508">
      <w:pPr>
        <w:pStyle w:val="ListParagraph"/>
        <w:numPr>
          <w:ilvl w:val="1"/>
          <w:numId w:val="28"/>
        </w:numPr>
        <w:rPr>
          <w:b/>
          <w:bCs/>
          <w:color w:val="000000" w:themeColor="text1"/>
        </w:rPr>
      </w:pPr>
      <w:r>
        <w:rPr>
          <w:color w:val="000000" w:themeColor="text1"/>
        </w:rPr>
        <w:t>As needed, coordinates with the water/sewer department on any issues on water supply contamination</w:t>
      </w:r>
    </w:p>
    <w:p w14:paraId="7D762585" w14:textId="5A351E13" w:rsidR="003679FB" w:rsidRPr="003679FB" w:rsidRDefault="003679FB" w:rsidP="00B37508">
      <w:pPr>
        <w:pStyle w:val="ListParagraph"/>
        <w:numPr>
          <w:ilvl w:val="1"/>
          <w:numId w:val="28"/>
        </w:numPr>
        <w:rPr>
          <w:b/>
          <w:bCs/>
          <w:color w:val="000000" w:themeColor="text1"/>
        </w:rPr>
      </w:pPr>
      <w:r>
        <w:rPr>
          <w:color w:val="000000" w:themeColor="text1"/>
        </w:rPr>
        <w:t>As needed, provides resources to investigate and correct problems with sanitation conditions during a disaster</w:t>
      </w:r>
    </w:p>
    <w:p w14:paraId="42CFAF38" w14:textId="1A6337B8" w:rsidR="003679FB" w:rsidRPr="003679FB" w:rsidRDefault="003679FB" w:rsidP="00B37508">
      <w:pPr>
        <w:pStyle w:val="ListParagraph"/>
        <w:numPr>
          <w:ilvl w:val="1"/>
          <w:numId w:val="28"/>
        </w:numPr>
        <w:rPr>
          <w:b/>
          <w:bCs/>
          <w:color w:val="000000" w:themeColor="text1"/>
        </w:rPr>
      </w:pPr>
      <w:r>
        <w:rPr>
          <w:color w:val="000000" w:themeColor="text1"/>
        </w:rPr>
        <w:t>As needed, coordinates safe waste disposal</w:t>
      </w:r>
    </w:p>
    <w:p w14:paraId="6B5D49A2" w14:textId="06753996" w:rsidR="003679FB" w:rsidRPr="003679FB" w:rsidRDefault="003679FB" w:rsidP="00B37508">
      <w:pPr>
        <w:pStyle w:val="ListParagraph"/>
        <w:numPr>
          <w:ilvl w:val="1"/>
          <w:numId w:val="28"/>
        </w:numPr>
        <w:rPr>
          <w:b/>
          <w:bCs/>
          <w:color w:val="000000" w:themeColor="text1"/>
        </w:rPr>
      </w:pPr>
      <w:r>
        <w:rPr>
          <w:color w:val="000000" w:themeColor="text1"/>
        </w:rPr>
        <w:t>As needed, coordinates water and food inspection and associated laboratory testing</w:t>
      </w:r>
    </w:p>
    <w:p w14:paraId="3EA9B350" w14:textId="1C72ABAA" w:rsidR="003679FB" w:rsidRPr="003679FB" w:rsidRDefault="003679FB" w:rsidP="00B37508">
      <w:pPr>
        <w:pStyle w:val="ListParagraph"/>
        <w:numPr>
          <w:ilvl w:val="1"/>
          <w:numId w:val="28"/>
        </w:numPr>
        <w:rPr>
          <w:b/>
          <w:bCs/>
          <w:color w:val="000000" w:themeColor="text1"/>
        </w:rPr>
      </w:pPr>
      <w:r>
        <w:rPr>
          <w:color w:val="000000" w:themeColor="text1"/>
        </w:rPr>
        <w:t>As needed, advises on disease vectors such as insects and rodents</w:t>
      </w:r>
    </w:p>
    <w:p w14:paraId="63000C19" w14:textId="7882FA5B" w:rsidR="00E6722D" w:rsidRPr="00E6722D" w:rsidRDefault="003679FB" w:rsidP="00B37508">
      <w:pPr>
        <w:pStyle w:val="ListParagraph"/>
        <w:numPr>
          <w:ilvl w:val="1"/>
          <w:numId w:val="28"/>
        </w:numPr>
        <w:rPr>
          <w:b/>
          <w:bCs/>
          <w:color w:val="000000" w:themeColor="text1"/>
        </w:rPr>
      </w:pPr>
      <w:r>
        <w:rPr>
          <w:color w:val="000000" w:themeColor="text1"/>
        </w:rPr>
        <w:t>As needed, coordinates necessary mortuary services</w:t>
      </w:r>
      <w:r w:rsidR="00E6722D">
        <w:rPr>
          <w:color w:val="000000" w:themeColor="text1"/>
        </w:rPr>
        <w:t>, including operation of temporary morgues and identification and registration of victims</w:t>
      </w:r>
    </w:p>
    <w:p w14:paraId="53CB6287" w14:textId="33A73F1C" w:rsidR="00E6722D" w:rsidRPr="00E6722D" w:rsidRDefault="00E6722D" w:rsidP="00B37508">
      <w:pPr>
        <w:pStyle w:val="ListParagraph"/>
        <w:numPr>
          <w:ilvl w:val="1"/>
          <w:numId w:val="28"/>
        </w:numPr>
        <w:rPr>
          <w:b/>
          <w:bCs/>
          <w:color w:val="000000" w:themeColor="text1"/>
        </w:rPr>
      </w:pPr>
      <w:r>
        <w:rPr>
          <w:color w:val="000000" w:themeColor="text1"/>
        </w:rPr>
        <w:t>Assists in the determination and elimination of health hazards in the disaster area</w:t>
      </w:r>
    </w:p>
    <w:p w14:paraId="322CF0BC" w14:textId="68E96DAE" w:rsidR="00E6722D" w:rsidRPr="00E6722D" w:rsidRDefault="00E6722D" w:rsidP="00B37508">
      <w:pPr>
        <w:pStyle w:val="ListParagraph"/>
        <w:numPr>
          <w:ilvl w:val="1"/>
          <w:numId w:val="28"/>
        </w:numPr>
        <w:rPr>
          <w:b/>
          <w:bCs/>
          <w:color w:val="000000" w:themeColor="text1"/>
        </w:rPr>
      </w:pPr>
      <w:r>
        <w:rPr>
          <w:color w:val="000000" w:themeColor="text1"/>
        </w:rPr>
        <w:t>Upon authorization from ME DHHS, implements isolation and quarantine measures as needed</w:t>
      </w:r>
    </w:p>
    <w:p w14:paraId="5E21993B" w14:textId="226DB31A" w:rsidR="00E6722D" w:rsidRPr="00E6722D" w:rsidRDefault="00E6722D" w:rsidP="00B37508">
      <w:pPr>
        <w:pStyle w:val="ListParagraph"/>
        <w:numPr>
          <w:ilvl w:val="1"/>
          <w:numId w:val="28"/>
        </w:numPr>
        <w:rPr>
          <w:b/>
          <w:bCs/>
          <w:color w:val="000000" w:themeColor="text1"/>
        </w:rPr>
      </w:pPr>
      <w:r>
        <w:rPr>
          <w:color w:val="000000" w:themeColor="text1"/>
        </w:rPr>
        <w:t>As needed, issues health advisories</w:t>
      </w:r>
    </w:p>
    <w:p w14:paraId="657C9EA5" w14:textId="03B66392" w:rsidR="00E6722D" w:rsidRPr="00E6722D" w:rsidRDefault="00E6722D" w:rsidP="00B37508">
      <w:pPr>
        <w:pStyle w:val="ListParagraph"/>
        <w:numPr>
          <w:ilvl w:val="1"/>
          <w:numId w:val="28"/>
        </w:numPr>
        <w:rPr>
          <w:b/>
          <w:bCs/>
          <w:color w:val="000000" w:themeColor="text1"/>
        </w:rPr>
      </w:pPr>
      <w:r>
        <w:rPr>
          <w:color w:val="000000" w:themeColor="text1"/>
        </w:rPr>
        <w:t>Coordinates the activation and operation of medical countermeasures and emergency dispensing sites</w:t>
      </w:r>
    </w:p>
    <w:p w14:paraId="07168E5E" w14:textId="70E0DE0F" w:rsidR="00E6722D" w:rsidRPr="00E6722D" w:rsidRDefault="00E6722D" w:rsidP="00B37508">
      <w:pPr>
        <w:pStyle w:val="ListParagraph"/>
        <w:numPr>
          <w:ilvl w:val="1"/>
          <w:numId w:val="28"/>
        </w:numPr>
        <w:rPr>
          <w:b/>
          <w:bCs/>
          <w:color w:val="000000" w:themeColor="text1"/>
        </w:rPr>
      </w:pPr>
      <w:r>
        <w:rPr>
          <w:color w:val="000000" w:themeColor="text1"/>
        </w:rPr>
        <w:t>Coordinates the monitoring of food safety and general sanitation at mass care shelter facilities</w:t>
      </w:r>
    </w:p>
    <w:p w14:paraId="7DB3D863" w14:textId="5E87DE9F" w:rsidR="00E6722D" w:rsidRPr="00E6722D" w:rsidRDefault="00E6722D" w:rsidP="00B37508">
      <w:pPr>
        <w:pStyle w:val="ListParagraph"/>
        <w:numPr>
          <w:ilvl w:val="1"/>
          <w:numId w:val="28"/>
        </w:numPr>
        <w:rPr>
          <w:b/>
          <w:bCs/>
          <w:color w:val="000000" w:themeColor="text1"/>
        </w:rPr>
      </w:pPr>
      <w:r>
        <w:rPr>
          <w:color w:val="000000" w:themeColor="text1"/>
        </w:rPr>
        <w:t>Orders testing of diseased animals</w:t>
      </w:r>
    </w:p>
    <w:p w14:paraId="1D746057" w14:textId="1CF22B3D" w:rsidR="00E6722D" w:rsidRPr="00E6722D" w:rsidRDefault="00E6722D" w:rsidP="00B37508">
      <w:pPr>
        <w:pStyle w:val="ListParagraph"/>
        <w:numPr>
          <w:ilvl w:val="1"/>
          <w:numId w:val="28"/>
        </w:numPr>
        <w:rPr>
          <w:b/>
          <w:bCs/>
          <w:color w:val="000000" w:themeColor="text1"/>
        </w:rPr>
      </w:pPr>
      <w:r>
        <w:rPr>
          <w:color w:val="000000" w:themeColor="text1"/>
        </w:rPr>
        <w:t>Advises on public health hazards related to medical waste and other biohazards, hazardous materials, and radiological materials during an emergency</w:t>
      </w:r>
    </w:p>
    <w:p w14:paraId="1171840D" w14:textId="7719C045" w:rsidR="00E6722D" w:rsidRPr="00E6722D" w:rsidRDefault="00E6722D" w:rsidP="00B37508">
      <w:pPr>
        <w:pStyle w:val="ListParagraph"/>
        <w:numPr>
          <w:ilvl w:val="1"/>
          <w:numId w:val="28"/>
        </w:numPr>
        <w:rPr>
          <w:b/>
          <w:bCs/>
          <w:color w:val="000000" w:themeColor="text1"/>
        </w:rPr>
      </w:pPr>
      <w:r>
        <w:rPr>
          <w:color w:val="000000" w:themeColor="text1"/>
        </w:rPr>
        <w:t>Liaises with state and federal health and environmental agencies</w:t>
      </w:r>
    </w:p>
    <w:p w14:paraId="31F220C9" w14:textId="47A219D8" w:rsidR="00E6722D" w:rsidRPr="00E6722D" w:rsidRDefault="00E6722D" w:rsidP="00B37508">
      <w:pPr>
        <w:pStyle w:val="ListParagraph"/>
        <w:numPr>
          <w:ilvl w:val="1"/>
          <w:numId w:val="28"/>
        </w:numPr>
        <w:rPr>
          <w:b/>
          <w:bCs/>
          <w:color w:val="000000" w:themeColor="text1"/>
        </w:rPr>
      </w:pPr>
      <w:r>
        <w:rPr>
          <w:color w:val="000000" w:themeColor="text1"/>
        </w:rPr>
        <w:t>Coordinates with the Emergency Management Director to facilitate the transportation of individuals with access and functional needs</w:t>
      </w:r>
    </w:p>
    <w:p w14:paraId="30C63EEC" w14:textId="3183AB45" w:rsidR="00E6722D" w:rsidRDefault="00E6722D" w:rsidP="00B37508">
      <w:pPr>
        <w:pStyle w:val="ListParagraph"/>
        <w:numPr>
          <w:ilvl w:val="0"/>
          <w:numId w:val="28"/>
        </w:numPr>
        <w:rPr>
          <w:b/>
          <w:bCs/>
          <w:color w:val="000000" w:themeColor="text1"/>
        </w:rPr>
      </w:pPr>
      <w:r>
        <w:rPr>
          <w:b/>
          <w:bCs/>
          <w:color w:val="000000" w:themeColor="text1"/>
        </w:rPr>
        <w:t>Recovery</w:t>
      </w:r>
    </w:p>
    <w:p w14:paraId="234E3B14" w14:textId="1E2D9D2B" w:rsidR="00E6722D" w:rsidRPr="00E6722D" w:rsidRDefault="00E6722D" w:rsidP="00B37508">
      <w:pPr>
        <w:pStyle w:val="ListParagraph"/>
        <w:numPr>
          <w:ilvl w:val="1"/>
          <w:numId w:val="28"/>
        </w:numPr>
        <w:rPr>
          <w:b/>
          <w:bCs/>
          <w:color w:val="000000" w:themeColor="text1"/>
        </w:rPr>
      </w:pPr>
      <w:r>
        <w:rPr>
          <w:color w:val="000000" w:themeColor="text1"/>
        </w:rPr>
        <w:t>Coordinates with the Emergency Management Director to conduct damage assessments as needed</w:t>
      </w:r>
    </w:p>
    <w:p w14:paraId="56F3439A" w14:textId="2278DCCC" w:rsidR="00E6722D" w:rsidRPr="00E6722D" w:rsidRDefault="00E6722D" w:rsidP="00B37508">
      <w:pPr>
        <w:pStyle w:val="ListParagraph"/>
        <w:numPr>
          <w:ilvl w:val="1"/>
          <w:numId w:val="28"/>
        </w:numPr>
        <w:rPr>
          <w:b/>
          <w:bCs/>
          <w:color w:val="000000" w:themeColor="text1"/>
        </w:rPr>
      </w:pPr>
      <w:r>
        <w:rPr>
          <w:color w:val="000000" w:themeColor="text1"/>
        </w:rPr>
        <w:t>Coordinates with the debris removal agencies regarding any debris that may pose a public health hazard</w:t>
      </w:r>
    </w:p>
    <w:p w14:paraId="11BB3004" w14:textId="19B40817" w:rsidR="00E6722D" w:rsidRDefault="00F529A2" w:rsidP="00E6722D">
      <w:pPr>
        <w:rPr>
          <w:b/>
          <w:bCs/>
          <w:color w:val="000000" w:themeColor="text1"/>
        </w:rPr>
      </w:pPr>
      <w:r>
        <w:rPr>
          <w:b/>
          <w:bCs/>
          <w:color w:val="000000" w:themeColor="text1"/>
        </w:rPr>
        <w:t>Information Technology Department</w:t>
      </w:r>
    </w:p>
    <w:p w14:paraId="2AA71D58" w14:textId="31A487F3" w:rsidR="00F529A2" w:rsidRDefault="00F529A2" w:rsidP="00B37508">
      <w:pPr>
        <w:pStyle w:val="ListParagraph"/>
        <w:numPr>
          <w:ilvl w:val="0"/>
          <w:numId w:val="29"/>
        </w:numPr>
        <w:rPr>
          <w:b/>
          <w:bCs/>
          <w:color w:val="000000" w:themeColor="text1"/>
        </w:rPr>
      </w:pPr>
      <w:r>
        <w:rPr>
          <w:b/>
          <w:bCs/>
          <w:color w:val="000000" w:themeColor="text1"/>
        </w:rPr>
        <w:t>Prevention and Mitigation</w:t>
      </w:r>
    </w:p>
    <w:p w14:paraId="100032CC" w14:textId="33B97845" w:rsidR="00F529A2" w:rsidRPr="00F529A2" w:rsidRDefault="00F529A2" w:rsidP="00B37508">
      <w:pPr>
        <w:pStyle w:val="ListParagraph"/>
        <w:numPr>
          <w:ilvl w:val="1"/>
          <w:numId w:val="29"/>
        </w:numPr>
        <w:rPr>
          <w:b/>
          <w:bCs/>
          <w:color w:val="000000" w:themeColor="text1"/>
        </w:rPr>
      </w:pPr>
      <w:r>
        <w:rPr>
          <w:color w:val="000000" w:themeColor="text1"/>
        </w:rPr>
        <w:t>Coordinates with Emergency Management Director to identify risks and hazards in the community</w:t>
      </w:r>
    </w:p>
    <w:p w14:paraId="6D47B473" w14:textId="2B5228A5" w:rsidR="00F529A2" w:rsidRPr="00F529A2" w:rsidRDefault="00F529A2" w:rsidP="00B37508">
      <w:pPr>
        <w:pStyle w:val="ListParagraph"/>
        <w:numPr>
          <w:ilvl w:val="1"/>
          <w:numId w:val="29"/>
        </w:numPr>
        <w:rPr>
          <w:b/>
          <w:bCs/>
          <w:color w:val="000000" w:themeColor="text1"/>
        </w:rPr>
      </w:pPr>
      <w:r>
        <w:rPr>
          <w:color w:val="000000" w:themeColor="text1"/>
        </w:rPr>
        <w:t>Facilitates education programs with Town employees to ensure cyber security</w:t>
      </w:r>
    </w:p>
    <w:p w14:paraId="09EDFC8A" w14:textId="3FCAE49D" w:rsidR="00F529A2" w:rsidRDefault="00F529A2" w:rsidP="00B37508">
      <w:pPr>
        <w:pStyle w:val="ListParagraph"/>
        <w:numPr>
          <w:ilvl w:val="0"/>
          <w:numId w:val="29"/>
        </w:numPr>
        <w:rPr>
          <w:b/>
          <w:bCs/>
          <w:color w:val="000000" w:themeColor="text1"/>
        </w:rPr>
      </w:pPr>
      <w:r>
        <w:rPr>
          <w:b/>
          <w:bCs/>
          <w:color w:val="000000" w:themeColor="text1"/>
        </w:rPr>
        <w:t>Preparedness</w:t>
      </w:r>
    </w:p>
    <w:p w14:paraId="65B13D7D" w14:textId="01266D3D" w:rsidR="00F529A2" w:rsidRPr="00F529A2" w:rsidRDefault="00F529A2" w:rsidP="00B37508">
      <w:pPr>
        <w:pStyle w:val="ListParagraph"/>
        <w:numPr>
          <w:ilvl w:val="1"/>
          <w:numId w:val="29"/>
        </w:numPr>
        <w:rPr>
          <w:b/>
          <w:bCs/>
          <w:color w:val="000000" w:themeColor="text1"/>
        </w:rPr>
      </w:pPr>
      <w:r>
        <w:rPr>
          <w:color w:val="000000" w:themeColor="text1"/>
        </w:rPr>
        <w:t>Ensures EOC representative(s) are adequately trained</w:t>
      </w:r>
    </w:p>
    <w:p w14:paraId="3A397967" w14:textId="01CCF1E5" w:rsidR="00F529A2" w:rsidRPr="00F529A2" w:rsidRDefault="00F529A2" w:rsidP="00B37508">
      <w:pPr>
        <w:pStyle w:val="ListParagraph"/>
        <w:numPr>
          <w:ilvl w:val="1"/>
          <w:numId w:val="29"/>
        </w:numPr>
        <w:rPr>
          <w:b/>
          <w:bCs/>
          <w:color w:val="000000" w:themeColor="text1"/>
        </w:rPr>
      </w:pPr>
      <w:r>
        <w:rPr>
          <w:color w:val="000000" w:themeColor="text1"/>
        </w:rPr>
        <w:t>Maintains readiness of IT personnel and equipment in connection with disaster response activities</w:t>
      </w:r>
    </w:p>
    <w:p w14:paraId="2E689C29" w14:textId="3830984E" w:rsidR="00F529A2" w:rsidRPr="00F529A2" w:rsidRDefault="00F529A2" w:rsidP="00B37508">
      <w:pPr>
        <w:pStyle w:val="ListParagraph"/>
        <w:numPr>
          <w:ilvl w:val="1"/>
          <w:numId w:val="29"/>
        </w:numPr>
        <w:rPr>
          <w:b/>
          <w:bCs/>
          <w:color w:val="000000" w:themeColor="text1"/>
        </w:rPr>
      </w:pPr>
      <w:r>
        <w:rPr>
          <w:color w:val="000000" w:themeColor="text1"/>
        </w:rPr>
        <w:lastRenderedPageBreak/>
        <w:t>Maintains plans and/or standard operating procedures for providing resources and services needed during a disaster</w:t>
      </w:r>
    </w:p>
    <w:p w14:paraId="3B4FAC12" w14:textId="4A12E2B2" w:rsidR="00F529A2" w:rsidRPr="00F529A2" w:rsidRDefault="00F529A2" w:rsidP="00B37508">
      <w:pPr>
        <w:pStyle w:val="ListParagraph"/>
        <w:numPr>
          <w:ilvl w:val="1"/>
          <w:numId w:val="29"/>
        </w:numPr>
        <w:rPr>
          <w:b/>
          <w:bCs/>
          <w:color w:val="000000" w:themeColor="text1"/>
        </w:rPr>
      </w:pPr>
      <w:r>
        <w:rPr>
          <w:color w:val="000000" w:themeColor="text1"/>
        </w:rPr>
        <w:t>Ensures radio, telephone, computing resources, and network communications capability essential to emergency operations are maintained</w:t>
      </w:r>
    </w:p>
    <w:p w14:paraId="518FA8E5" w14:textId="3848D269" w:rsidR="00F529A2" w:rsidRPr="00945A23" w:rsidRDefault="00F529A2" w:rsidP="00B37508">
      <w:pPr>
        <w:pStyle w:val="ListParagraph"/>
        <w:numPr>
          <w:ilvl w:val="1"/>
          <w:numId w:val="29"/>
        </w:numPr>
        <w:rPr>
          <w:b/>
          <w:bCs/>
          <w:color w:val="000000" w:themeColor="text1"/>
        </w:rPr>
      </w:pPr>
      <w:r>
        <w:rPr>
          <w:color w:val="000000" w:themeColor="text1"/>
        </w:rPr>
        <w:t>Ensures emergency backup and contingency communications capability in the event normal communications are disrupted</w:t>
      </w:r>
    </w:p>
    <w:p w14:paraId="5CBCE06F" w14:textId="25221433" w:rsidR="00945A23" w:rsidRPr="00945A23" w:rsidRDefault="00945A23" w:rsidP="00B37508">
      <w:pPr>
        <w:pStyle w:val="ListParagraph"/>
        <w:numPr>
          <w:ilvl w:val="1"/>
          <w:numId w:val="29"/>
        </w:numPr>
        <w:rPr>
          <w:b/>
          <w:bCs/>
          <w:color w:val="000000" w:themeColor="text1"/>
        </w:rPr>
      </w:pPr>
      <w:r>
        <w:rPr>
          <w:color w:val="000000" w:themeColor="text1"/>
        </w:rPr>
        <w:t>Ensures the protection of vital records through ongoing support processes for data backup, IT security measures and standard procedures for firewall management, intrusion detection, anti-virus protection, and access control</w:t>
      </w:r>
    </w:p>
    <w:p w14:paraId="276DB927" w14:textId="1B5D8634" w:rsidR="00945A23" w:rsidRPr="00945A23" w:rsidRDefault="00945A23" w:rsidP="00B37508">
      <w:pPr>
        <w:pStyle w:val="ListParagraph"/>
        <w:numPr>
          <w:ilvl w:val="1"/>
          <w:numId w:val="29"/>
        </w:numPr>
        <w:rPr>
          <w:b/>
          <w:bCs/>
          <w:color w:val="000000" w:themeColor="text1"/>
        </w:rPr>
      </w:pPr>
      <w:r>
        <w:rPr>
          <w:color w:val="000000" w:themeColor="text1"/>
        </w:rPr>
        <w:t>Assists agencies with Geographic Information Systems (GIS) technology services in supporting incident response, recovery, and mitigation activities</w:t>
      </w:r>
    </w:p>
    <w:p w14:paraId="6DF23A73" w14:textId="5953F309" w:rsidR="00945A23" w:rsidRPr="0033383A" w:rsidRDefault="00945A23" w:rsidP="00B37508">
      <w:pPr>
        <w:pStyle w:val="ListParagraph"/>
        <w:numPr>
          <w:ilvl w:val="1"/>
          <w:numId w:val="29"/>
        </w:numPr>
        <w:rPr>
          <w:b/>
          <w:bCs/>
          <w:color w:val="000000" w:themeColor="text1"/>
        </w:rPr>
      </w:pPr>
      <w:r>
        <w:rPr>
          <w:color w:val="000000" w:themeColor="text1"/>
        </w:rPr>
        <w:t>Provides authority and governance protocols for access to IT resources, systems, data</w:t>
      </w:r>
      <w:r w:rsidR="0033383A">
        <w:rPr>
          <w:color w:val="000000" w:themeColor="text1"/>
        </w:rPr>
        <w:t>, and facilities that house IT assets and for invoking disaster recovery procedures on IT supported equipment and systems</w:t>
      </w:r>
    </w:p>
    <w:p w14:paraId="049F916A" w14:textId="4DFB8ACF" w:rsidR="0033383A" w:rsidRDefault="0033383A" w:rsidP="00B37508">
      <w:pPr>
        <w:pStyle w:val="ListParagraph"/>
        <w:numPr>
          <w:ilvl w:val="0"/>
          <w:numId w:val="29"/>
        </w:numPr>
        <w:rPr>
          <w:b/>
          <w:bCs/>
          <w:color w:val="000000" w:themeColor="text1"/>
        </w:rPr>
      </w:pPr>
      <w:r>
        <w:rPr>
          <w:b/>
          <w:bCs/>
          <w:color w:val="000000" w:themeColor="text1"/>
        </w:rPr>
        <w:t>Response</w:t>
      </w:r>
    </w:p>
    <w:p w14:paraId="460904EF" w14:textId="03F26E4E" w:rsidR="0033383A" w:rsidRPr="0033383A" w:rsidRDefault="0033383A" w:rsidP="00B37508">
      <w:pPr>
        <w:pStyle w:val="ListParagraph"/>
        <w:numPr>
          <w:ilvl w:val="1"/>
          <w:numId w:val="29"/>
        </w:numPr>
        <w:rPr>
          <w:b/>
          <w:bCs/>
          <w:color w:val="000000" w:themeColor="text1"/>
        </w:rPr>
      </w:pPr>
      <w:r>
        <w:rPr>
          <w:color w:val="000000" w:themeColor="text1"/>
        </w:rPr>
        <w:t>Provides EOC representative(s) to support EOC and emergency response operations</w:t>
      </w:r>
    </w:p>
    <w:p w14:paraId="067E5E9C" w14:textId="243ED26D" w:rsidR="0033383A" w:rsidRPr="0033383A" w:rsidRDefault="0033383A" w:rsidP="00B37508">
      <w:pPr>
        <w:pStyle w:val="ListParagraph"/>
        <w:numPr>
          <w:ilvl w:val="1"/>
          <w:numId w:val="29"/>
        </w:numPr>
        <w:rPr>
          <w:b/>
          <w:bCs/>
          <w:color w:val="000000" w:themeColor="text1"/>
        </w:rPr>
      </w:pPr>
      <w:r>
        <w:rPr>
          <w:color w:val="000000" w:themeColor="text1"/>
        </w:rPr>
        <w:t>Provides technical assistance to the EOC as required to activate and maintain communications and information systems capabilities to support emergency operations</w:t>
      </w:r>
    </w:p>
    <w:p w14:paraId="191B5CE4" w14:textId="245A8EEE" w:rsidR="0033383A" w:rsidRPr="0033383A" w:rsidRDefault="0033383A" w:rsidP="00B37508">
      <w:pPr>
        <w:pStyle w:val="ListParagraph"/>
        <w:numPr>
          <w:ilvl w:val="1"/>
          <w:numId w:val="29"/>
        </w:numPr>
        <w:rPr>
          <w:b/>
          <w:bCs/>
          <w:color w:val="000000" w:themeColor="text1"/>
        </w:rPr>
      </w:pPr>
      <w:r>
        <w:rPr>
          <w:color w:val="000000" w:themeColor="text1"/>
        </w:rPr>
        <w:t>Assists with providing emergency printing services as appropriate</w:t>
      </w:r>
    </w:p>
    <w:p w14:paraId="4129FCB4" w14:textId="7DD7A0C3" w:rsidR="0033383A" w:rsidRDefault="0033383A" w:rsidP="00B37508">
      <w:pPr>
        <w:pStyle w:val="ListParagraph"/>
        <w:numPr>
          <w:ilvl w:val="0"/>
          <w:numId w:val="29"/>
        </w:numPr>
        <w:rPr>
          <w:b/>
          <w:bCs/>
          <w:color w:val="000000" w:themeColor="text1"/>
        </w:rPr>
      </w:pPr>
      <w:r>
        <w:rPr>
          <w:b/>
          <w:bCs/>
          <w:color w:val="000000" w:themeColor="text1"/>
        </w:rPr>
        <w:t>Recovery</w:t>
      </w:r>
    </w:p>
    <w:p w14:paraId="543F4569" w14:textId="2A920ACC" w:rsidR="0033383A" w:rsidRPr="0033383A" w:rsidRDefault="0033383A" w:rsidP="00B37508">
      <w:pPr>
        <w:pStyle w:val="ListParagraph"/>
        <w:numPr>
          <w:ilvl w:val="1"/>
          <w:numId w:val="29"/>
        </w:numPr>
        <w:rPr>
          <w:b/>
          <w:bCs/>
          <w:color w:val="000000" w:themeColor="text1"/>
        </w:rPr>
      </w:pPr>
      <w:r>
        <w:rPr>
          <w:color w:val="000000" w:themeColor="text1"/>
        </w:rPr>
        <w:t>Assists with the recovery of electronic records as needed</w:t>
      </w:r>
    </w:p>
    <w:p w14:paraId="3FB50A0D" w14:textId="01C26E6E" w:rsidR="0033383A" w:rsidRPr="0033383A" w:rsidRDefault="0033383A" w:rsidP="00B37508">
      <w:pPr>
        <w:pStyle w:val="ListParagraph"/>
        <w:numPr>
          <w:ilvl w:val="1"/>
          <w:numId w:val="29"/>
        </w:numPr>
        <w:rPr>
          <w:b/>
          <w:bCs/>
          <w:color w:val="000000" w:themeColor="text1"/>
        </w:rPr>
      </w:pPr>
      <w:r>
        <w:rPr>
          <w:color w:val="000000" w:themeColor="text1"/>
        </w:rPr>
        <w:t>Assists with damage assessments through GIS as needed</w:t>
      </w:r>
    </w:p>
    <w:p w14:paraId="1B13219E" w14:textId="55298294" w:rsidR="0033383A" w:rsidRDefault="0033383A" w:rsidP="0033383A">
      <w:pPr>
        <w:rPr>
          <w:b/>
          <w:bCs/>
          <w:color w:val="000000" w:themeColor="text1"/>
        </w:rPr>
      </w:pPr>
      <w:r>
        <w:rPr>
          <w:b/>
          <w:bCs/>
          <w:color w:val="000000" w:themeColor="text1"/>
        </w:rPr>
        <w:t>School Department</w:t>
      </w:r>
    </w:p>
    <w:p w14:paraId="34835E14" w14:textId="3EBCFBD2" w:rsidR="0033383A" w:rsidRDefault="0033383A" w:rsidP="00B37508">
      <w:pPr>
        <w:pStyle w:val="ListParagraph"/>
        <w:numPr>
          <w:ilvl w:val="0"/>
          <w:numId w:val="30"/>
        </w:numPr>
        <w:rPr>
          <w:b/>
          <w:bCs/>
          <w:color w:val="000000" w:themeColor="text1"/>
        </w:rPr>
      </w:pPr>
      <w:r>
        <w:rPr>
          <w:b/>
          <w:bCs/>
          <w:color w:val="000000" w:themeColor="text1"/>
        </w:rPr>
        <w:t>Prevention and Mitigation</w:t>
      </w:r>
    </w:p>
    <w:p w14:paraId="73156E65" w14:textId="788F9D4E" w:rsidR="0033383A" w:rsidRPr="0033383A" w:rsidRDefault="0033383A" w:rsidP="00B37508">
      <w:pPr>
        <w:pStyle w:val="ListParagraph"/>
        <w:numPr>
          <w:ilvl w:val="1"/>
          <w:numId w:val="30"/>
        </w:numPr>
        <w:rPr>
          <w:b/>
          <w:bCs/>
          <w:color w:val="000000" w:themeColor="text1"/>
        </w:rPr>
      </w:pPr>
      <w:r>
        <w:rPr>
          <w:color w:val="000000" w:themeColor="text1"/>
        </w:rPr>
        <w:t>Implements school safety and security programs</w:t>
      </w:r>
    </w:p>
    <w:p w14:paraId="3892B8CA" w14:textId="437E5514" w:rsidR="0033383A" w:rsidRPr="0033383A" w:rsidRDefault="0033383A" w:rsidP="00B37508">
      <w:pPr>
        <w:pStyle w:val="ListParagraph"/>
        <w:numPr>
          <w:ilvl w:val="1"/>
          <w:numId w:val="30"/>
        </w:numPr>
        <w:rPr>
          <w:b/>
          <w:bCs/>
          <w:color w:val="000000" w:themeColor="text1"/>
        </w:rPr>
      </w:pPr>
      <w:r>
        <w:rPr>
          <w:color w:val="000000" w:themeColor="text1"/>
        </w:rPr>
        <w:t>Conducts exercise and drills on the school safety and security programs</w:t>
      </w:r>
    </w:p>
    <w:p w14:paraId="6092BBF8" w14:textId="6E32CA01" w:rsidR="0033383A" w:rsidRPr="0033383A" w:rsidRDefault="0033383A" w:rsidP="00B37508">
      <w:pPr>
        <w:pStyle w:val="ListParagraph"/>
        <w:numPr>
          <w:ilvl w:val="1"/>
          <w:numId w:val="30"/>
        </w:numPr>
        <w:rPr>
          <w:b/>
          <w:bCs/>
          <w:color w:val="000000" w:themeColor="text1"/>
        </w:rPr>
      </w:pPr>
      <w:r>
        <w:rPr>
          <w:color w:val="000000" w:themeColor="text1"/>
        </w:rPr>
        <w:t>Coordinates with Emergency Management Director to identify risks and hazards in the community</w:t>
      </w:r>
    </w:p>
    <w:p w14:paraId="2D7C7E14" w14:textId="5E69403C" w:rsidR="0033383A" w:rsidRDefault="0033383A" w:rsidP="00B37508">
      <w:pPr>
        <w:pStyle w:val="ListParagraph"/>
        <w:numPr>
          <w:ilvl w:val="0"/>
          <w:numId w:val="30"/>
        </w:numPr>
        <w:rPr>
          <w:b/>
          <w:bCs/>
          <w:color w:val="000000" w:themeColor="text1"/>
        </w:rPr>
      </w:pPr>
      <w:r>
        <w:rPr>
          <w:b/>
          <w:bCs/>
          <w:color w:val="000000" w:themeColor="text1"/>
        </w:rPr>
        <w:t>Preparedness</w:t>
      </w:r>
    </w:p>
    <w:p w14:paraId="06D21CF6" w14:textId="36783215" w:rsidR="0033383A" w:rsidRPr="0033383A" w:rsidRDefault="0033383A" w:rsidP="00B37508">
      <w:pPr>
        <w:pStyle w:val="ListParagraph"/>
        <w:numPr>
          <w:ilvl w:val="1"/>
          <w:numId w:val="30"/>
        </w:numPr>
        <w:rPr>
          <w:b/>
          <w:bCs/>
          <w:color w:val="000000" w:themeColor="text1"/>
        </w:rPr>
      </w:pPr>
      <w:r>
        <w:rPr>
          <w:color w:val="000000" w:themeColor="text1"/>
        </w:rPr>
        <w:t>Maintains plans for protection of students during a disaster</w:t>
      </w:r>
    </w:p>
    <w:p w14:paraId="3C262B6B" w14:textId="17FAD21E" w:rsidR="0033383A" w:rsidRPr="0033383A" w:rsidRDefault="0033383A" w:rsidP="00B37508">
      <w:pPr>
        <w:pStyle w:val="ListParagraph"/>
        <w:numPr>
          <w:ilvl w:val="1"/>
          <w:numId w:val="30"/>
        </w:numPr>
        <w:rPr>
          <w:b/>
          <w:bCs/>
          <w:color w:val="000000" w:themeColor="text1"/>
        </w:rPr>
      </w:pPr>
      <w:r>
        <w:rPr>
          <w:color w:val="000000" w:themeColor="text1"/>
        </w:rPr>
        <w:t>Regularly practices through drills and other educational means, procedures for safe evacuation and relocation of students in case of an emergency</w:t>
      </w:r>
    </w:p>
    <w:p w14:paraId="0C5B951B" w14:textId="2E68A35D" w:rsidR="0033383A" w:rsidRPr="00C53CD8" w:rsidRDefault="0033383A" w:rsidP="00B37508">
      <w:pPr>
        <w:pStyle w:val="ListParagraph"/>
        <w:numPr>
          <w:ilvl w:val="1"/>
          <w:numId w:val="30"/>
        </w:numPr>
        <w:rPr>
          <w:b/>
          <w:bCs/>
          <w:color w:val="000000" w:themeColor="text1"/>
        </w:rPr>
      </w:pPr>
      <w:r>
        <w:rPr>
          <w:color w:val="000000" w:themeColor="text1"/>
        </w:rPr>
        <w:t xml:space="preserve">Coordinates with the American Red Cross and the Emergency Management Director </w:t>
      </w:r>
      <w:r w:rsidR="00C53CD8">
        <w:rPr>
          <w:color w:val="000000" w:themeColor="text1"/>
        </w:rPr>
        <w:t>regarding arrangements to use schools and/or school food stocks for mass care sheltering and feeding</w:t>
      </w:r>
    </w:p>
    <w:p w14:paraId="7F4FFC46" w14:textId="7F7FA1CF" w:rsidR="00C53CD8" w:rsidRDefault="00C53CD8" w:rsidP="00B37508">
      <w:pPr>
        <w:pStyle w:val="ListParagraph"/>
        <w:numPr>
          <w:ilvl w:val="0"/>
          <w:numId w:val="30"/>
        </w:numPr>
        <w:rPr>
          <w:b/>
          <w:bCs/>
          <w:color w:val="000000" w:themeColor="text1"/>
        </w:rPr>
      </w:pPr>
      <w:r>
        <w:rPr>
          <w:b/>
          <w:bCs/>
          <w:color w:val="000000" w:themeColor="text1"/>
        </w:rPr>
        <w:t>Response</w:t>
      </w:r>
    </w:p>
    <w:p w14:paraId="5E6F737D" w14:textId="37F3F729" w:rsidR="00C53CD8" w:rsidRPr="00C53CD8" w:rsidRDefault="00C53CD8" w:rsidP="00B37508">
      <w:pPr>
        <w:pStyle w:val="ListParagraph"/>
        <w:numPr>
          <w:ilvl w:val="1"/>
          <w:numId w:val="30"/>
        </w:numPr>
        <w:rPr>
          <w:b/>
          <w:bCs/>
          <w:color w:val="000000" w:themeColor="text1"/>
        </w:rPr>
      </w:pPr>
      <w:r>
        <w:rPr>
          <w:color w:val="000000" w:themeColor="text1"/>
        </w:rPr>
        <w:t>Protects students in school by releasing them, sheltering them, or evacuating and relocating them to safe areas during an emergency or disaster</w:t>
      </w:r>
    </w:p>
    <w:p w14:paraId="54F14966" w14:textId="7E0A1E39" w:rsidR="00C53CD8" w:rsidRPr="00C53CD8" w:rsidRDefault="00C53CD8" w:rsidP="00B37508">
      <w:pPr>
        <w:pStyle w:val="ListParagraph"/>
        <w:numPr>
          <w:ilvl w:val="1"/>
          <w:numId w:val="30"/>
        </w:numPr>
        <w:rPr>
          <w:b/>
          <w:bCs/>
          <w:color w:val="000000" w:themeColor="text1"/>
        </w:rPr>
      </w:pPr>
      <w:r>
        <w:rPr>
          <w:color w:val="000000" w:themeColor="text1"/>
        </w:rPr>
        <w:t>Provides school buildings for public shelter</w:t>
      </w:r>
    </w:p>
    <w:p w14:paraId="3B545B55" w14:textId="4A0EB0D8" w:rsidR="00C53CD8" w:rsidRPr="00C53CD8" w:rsidRDefault="00C53CD8" w:rsidP="00B37508">
      <w:pPr>
        <w:pStyle w:val="ListParagraph"/>
        <w:numPr>
          <w:ilvl w:val="1"/>
          <w:numId w:val="30"/>
        </w:numPr>
        <w:rPr>
          <w:b/>
          <w:bCs/>
          <w:color w:val="000000" w:themeColor="text1"/>
        </w:rPr>
      </w:pPr>
      <w:r>
        <w:rPr>
          <w:color w:val="000000" w:themeColor="text1"/>
        </w:rPr>
        <w:lastRenderedPageBreak/>
        <w:t>Provides for the emergency care of students and employees should an event occur during normal school hours</w:t>
      </w:r>
    </w:p>
    <w:p w14:paraId="30A33CB1" w14:textId="05450D05" w:rsidR="00C53CD8" w:rsidRPr="00C53CD8" w:rsidRDefault="00C53CD8" w:rsidP="00B37508">
      <w:pPr>
        <w:pStyle w:val="ListParagraph"/>
        <w:numPr>
          <w:ilvl w:val="1"/>
          <w:numId w:val="30"/>
        </w:numPr>
        <w:rPr>
          <w:b/>
          <w:bCs/>
          <w:color w:val="000000" w:themeColor="text1"/>
        </w:rPr>
      </w:pPr>
      <w:r>
        <w:rPr>
          <w:color w:val="000000" w:themeColor="text1"/>
        </w:rPr>
        <w:t>Provides available facilities for medical dispensing sites</w:t>
      </w:r>
    </w:p>
    <w:p w14:paraId="45113A74" w14:textId="658C7326" w:rsidR="00C53CD8" w:rsidRDefault="00C53CD8" w:rsidP="00B37508">
      <w:pPr>
        <w:pStyle w:val="ListParagraph"/>
        <w:numPr>
          <w:ilvl w:val="0"/>
          <w:numId w:val="30"/>
        </w:numPr>
        <w:rPr>
          <w:b/>
          <w:bCs/>
          <w:color w:val="000000" w:themeColor="text1"/>
        </w:rPr>
      </w:pPr>
      <w:r>
        <w:rPr>
          <w:b/>
          <w:bCs/>
          <w:color w:val="000000" w:themeColor="text1"/>
        </w:rPr>
        <w:t>Recovery</w:t>
      </w:r>
    </w:p>
    <w:p w14:paraId="582A5CC2" w14:textId="2859FEFF" w:rsidR="00C53CD8" w:rsidRPr="00C53CD8" w:rsidRDefault="00C53CD8" w:rsidP="00B37508">
      <w:pPr>
        <w:pStyle w:val="ListParagraph"/>
        <w:numPr>
          <w:ilvl w:val="1"/>
          <w:numId w:val="30"/>
        </w:numPr>
        <w:rPr>
          <w:b/>
          <w:bCs/>
          <w:color w:val="000000" w:themeColor="text1"/>
        </w:rPr>
      </w:pPr>
      <w:r>
        <w:rPr>
          <w:color w:val="000000" w:themeColor="text1"/>
        </w:rPr>
        <w:t>Coordinates safe re-entry of students into school after the emergency has passed</w:t>
      </w:r>
    </w:p>
    <w:p w14:paraId="1F984E16" w14:textId="0E2AE8A6" w:rsidR="00C53CD8" w:rsidRPr="00C53CD8" w:rsidRDefault="00C53CD8" w:rsidP="00B37508">
      <w:pPr>
        <w:pStyle w:val="ListParagraph"/>
        <w:numPr>
          <w:ilvl w:val="1"/>
          <w:numId w:val="30"/>
        </w:numPr>
        <w:rPr>
          <w:b/>
          <w:bCs/>
          <w:color w:val="000000" w:themeColor="text1"/>
        </w:rPr>
      </w:pPr>
      <w:r>
        <w:rPr>
          <w:color w:val="000000" w:themeColor="text1"/>
        </w:rPr>
        <w:t>Assists in damage assessments of school facilities</w:t>
      </w:r>
    </w:p>
    <w:p w14:paraId="1F2BE30D" w14:textId="6D873374" w:rsidR="00C53CD8" w:rsidRDefault="00C53CD8" w:rsidP="00C53CD8">
      <w:pPr>
        <w:rPr>
          <w:b/>
          <w:bCs/>
          <w:color w:val="000000" w:themeColor="text1"/>
        </w:rPr>
      </w:pPr>
      <w:r>
        <w:rPr>
          <w:b/>
          <w:bCs/>
          <w:color w:val="000000" w:themeColor="text1"/>
        </w:rPr>
        <w:t>Animal Control Department</w:t>
      </w:r>
    </w:p>
    <w:p w14:paraId="76CDD82E" w14:textId="738B0146" w:rsidR="00C53CD8" w:rsidRDefault="00C53CD8" w:rsidP="00B37508">
      <w:pPr>
        <w:pStyle w:val="ListParagraph"/>
        <w:numPr>
          <w:ilvl w:val="0"/>
          <w:numId w:val="31"/>
        </w:numPr>
        <w:rPr>
          <w:b/>
          <w:bCs/>
          <w:color w:val="000000" w:themeColor="text1"/>
        </w:rPr>
      </w:pPr>
      <w:r>
        <w:rPr>
          <w:b/>
          <w:bCs/>
          <w:color w:val="000000" w:themeColor="text1"/>
        </w:rPr>
        <w:t>Prevention and Mitigation</w:t>
      </w:r>
    </w:p>
    <w:p w14:paraId="36BCBE9C" w14:textId="0DB2C512" w:rsidR="00C53CD8" w:rsidRPr="00C53CD8" w:rsidRDefault="00C53CD8" w:rsidP="00B37508">
      <w:pPr>
        <w:pStyle w:val="ListParagraph"/>
        <w:numPr>
          <w:ilvl w:val="1"/>
          <w:numId w:val="31"/>
        </w:numPr>
        <w:rPr>
          <w:b/>
          <w:bCs/>
          <w:color w:val="000000" w:themeColor="text1"/>
        </w:rPr>
      </w:pPr>
      <w:r>
        <w:rPr>
          <w:color w:val="000000" w:themeColor="text1"/>
        </w:rPr>
        <w:t>Coordinates with Emergency Management Director to identify risks and hazards in the community</w:t>
      </w:r>
    </w:p>
    <w:p w14:paraId="1E3EFB67" w14:textId="68DAAADA" w:rsidR="00C53CD8" w:rsidRDefault="00C53CD8" w:rsidP="00B37508">
      <w:pPr>
        <w:pStyle w:val="ListParagraph"/>
        <w:numPr>
          <w:ilvl w:val="0"/>
          <w:numId w:val="31"/>
        </w:numPr>
        <w:rPr>
          <w:b/>
          <w:bCs/>
          <w:color w:val="000000" w:themeColor="text1"/>
        </w:rPr>
      </w:pPr>
      <w:r>
        <w:rPr>
          <w:b/>
          <w:bCs/>
          <w:color w:val="000000" w:themeColor="text1"/>
        </w:rPr>
        <w:t>Preparedness</w:t>
      </w:r>
    </w:p>
    <w:p w14:paraId="27D969E1" w14:textId="0F341754" w:rsidR="00C53CD8" w:rsidRPr="00C53CD8" w:rsidRDefault="00C53CD8" w:rsidP="00B37508">
      <w:pPr>
        <w:pStyle w:val="ListParagraph"/>
        <w:numPr>
          <w:ilvl w:val="1"/>
          <w:numId w:val="31"/>
        </w:numPr>
        <w:rPr>
          <w:b/>
          <w:bCs/>
          <w:color w:val="000000" w:themeColor="text1"/>
        </w:rPr>
      </w:pPr>
      <w:r>
        <w:rPr>
          <w:color w:val="000000" w:themeColor="text1"/>
        </w:rPr>
        <w:t>Coordinates planning with appropriate public and private sector agencies which provide for protection of domestic animals, fish, and wildlife during a disaster</w:t>
      </w:r>
    </w:p>
    <w:p w14:paraId="5C6FAD75" w14:textId="0C915923" w:rsidR="00C53CD8" w:rsidRPr="00512965" w:rsidRDefault="00C53CD8" w:rsidP="00B37508">
      <w:pPr>
        <w:pStyle w:val="ListParagraph"/>
        <w:numPr>
          <w:ilvl w:val="1"/>
          <w:numId w:val="31"/>
        </w:numPr>
        <w:rPr>
          <w:b/>
          <w:bCs/>
          <w:color w:val="000000" w:themeColor="text1"/>
        </w:rPr>
      </w:pPr>
      <w:r>
        <w:rPr>
          <w:color w:val="000000" w:themeColor="text1"/>
        </w:rPr>
        <w:t xml:space="preserve">As needed, </w:t>
      </w:r>
      <w:r w:rsidR="00512965">
        <w:rPr>
          <w:color w:val="000000" w:themeColor="text1"/>
        </w:rPr>
        <w:t>assists with the formation of</w:t>
      </w:r>
      <w:r>
        <w:rPr>
          <w:color w:val="000000" w:themeColor="text1"/>
        </w:rPr>
        <w:t xml:space="preserve"> emergency response groups to address activities necessary for the care of animals in an emergency such as evacuation, sheltering, and medical treatment.</w:t>
      </w:r>
    </w:p>
    <w:p w14:paraId="3F155CEC" w14:textId="199FD179" w:rsidR="00512965" w:rsidRDefault="00512965" w:rsidP="00B37508">
      <w:pPr>
        <w:pStyle w:val="ListParagraph"/>
        <w:numPr>
          <w:ilvl w:val="0"/>
          <w:numId w:val="31"/>
        </w:numPr>
        <w:rPr>
          <w:b/>
          <w:bCs/>
          <w:color w:val="000000" w:themeColor="text1"/>
        </w:rPr>
      </w:pPr>
      <w:r>
        <w:rPr>
          <w:b/>
          <w:bCs/>
          <w:color w:val="000000" w:themeColor="text1"/>
        </w:rPr>
        <w:t>Response</w:t>
      </w:r>
    </w:p>
    <w:p w14:paraId="2333D4B8" w14:textId="3EF678AE" w:rsidR="00512965" w:rsidRPr="00512965" w:rsidRDefault="00512965" w:rsidP="00B37508">
      <w:pPr>
        <w:pStyle w:val="ListParagraph"/>
        <w:numPr>
          <w:ilvl w:val="1"/>
          <w:numId w:val="31"/>
        </w:numPr>
        <w:rPr>
          <w:b/>
          <w:bCs/>
          <w:color w:val="000000" w:themeColor="text1"/>
        </w:rPr>
      </w:pPr>
      <w:r>
        <w:rPr>
          <w:color w:val="000000" w:themeColor="text1"/>
        </w:rPr>
        <w:t>Coordinates the animal services and assistance necessary during a disaster including protection and care of injured animals and disposal of dead animals</w:t>
      </w:r>
    </w:p>
    <w:p w14:paraId="748078EF" w14:textId="05007E1C" w:rsidR="00512965" w:rsidRDefault="00512965" w:rsidP="00B37508">
      <w:pPr>
        <w:pStyle w:val="ListParagraph"/>
        <w:numPr>
          <w:ilvl w:val="0"/>
          <w:numId w:val="31"/>
        </w:numPr>
        <w:rPr>
          <w:b/>
          <w:bCs/>
          <w:color w:val="000000" w:themeColor="text1"/>
        </w:rPr>
      </w:pPr>
      <w:r>
        <w:rPr>
          <w:b/>
          <w:bCs/>
          <w:color w:val="000000" w:themeColor="text1"/>
        </w:rPr>
        <w:t>Recovery</w:t>
      </w:r>
    </w:p>
    <w:p w14:paraId="7EF2A4AD" w14:textId="67269263" w:rsidR="00512965" w:rsidRPr="00643376" w:rsidRDefault="00512965" w:rsidP="00B37508">
      <w:pPr>
        <w:pStyle w:val="ListParagraph"/>
        <w:numPr>
          <w:ilvl w:val="1"/>
          <w:numId w:val="31"/>
        </w:numPr>
        <w:rPr>
          <w:b/>
          <w:bCs/>
          <w:color w:val="000000" w:themeColor="text1"/>
        </w:rPr>
      </w:pPr>
      <w:r>
        <w:rPr>
          <w:color w:val="000000" w:themeColor="text1"/>
        </w:rPr>
        <w:t>Coordinates return of domestic animals to owners after emergency has passed</w:t>
      </w:r>
    </w:p>
    <w:p w14:paraId="4DCAC292" w14:textId="66B8E8EF" w:rsidR="00643376" w:rsidRDefault="00643376" w:rsidP="00643376">
      <w:pPr>
        <w:rPr>
          <w:b/>
          <w:bCs/>
          <w:color w:val="000000" w:themeColor="text1"/>
        </w:rPr>
      </w:pPr>
      <w:r>
        <w:rPr>
          <w:b/>
          <w:bCs/>
          <w:color w:val="000000" w:themeColor="text1"/>
        </w:rPr>
        <w:t>Community Development Departments</w:t>
      </w:r>
    </w:p>
    <w:p w14:paraId="5ECCFAAE" w14:textId="746D1172" w:rsidR="00643376" w:rsidRDefault="00643376" w:rsidP="00643376">
      <w:pPr>
        <w:pStyle w:val="ListParagraph"/>
        <w:numPr>
          <w:ilvl w:val="0"/>
          <w:numId w:val="47"/>
        </w:numPr>
        <w:rPr>
          <w:b/>
          <w:bCs/>
          <w:color w:val="000000" w:themeColor="text1"/>
        </w:rPr>
      </w:pPr>
      <w:r>
        <w:rPr>
          <w:b/>
          <w:bCs/>
          <w:color w:val="000000" w:themeColor="text1"/>
        </w:rPr>
        <w:t>Prevention and Mitigation</w:t>
      </w:r>
    </w:p>
    <w:p w14:paraId="17432818" w14:textId="67D1D62C" w:rsidR="00643376" w:rsidRPr="002505AD" w:rsidRDefault="002505AD" w:rsidP="00643376">
      <w:pPr>
        <w:pStyle w:val="ListParagraph"/>
        <w:numPr>
          <w:ilvl w:val="1"/>
          <w:numId w:val="47"/>
        </w:numPr>
        <w:rPr>
          <w:b/>
          <w:bCs/>
          <w:color w:val="000000" w:themeColor="text1"/>
        </w:rPr>
      </w:pPr>
      <w:r>
        <w:rPr>
          <w:color w:val="000000" w:themeColor="text1"/>
        </w:rPr>
        <w:t>Coordinates with Emergency Management Director to identify risks and hazards</w:t>
      </w:r>
    </w:p>
    <w:p w14:paraId="78123A4F" w14:textId="05FA401B" w:rsidR="002505AD" w:rsidRPr="002505AD" w:rsidRDefault="002505AD" w:rsidP="00643376">
      <w:pPr>
        <w:pStyle w:val="ListParagraph"/>
        <w:numPr>
          <w:ilvl w:val="1"/>
          <w:numId w:val="47"/>
        </w:numPr>
        <w:rPr>
          <w:b/>
          <w:bCs/>
          <w:color w:val="000000" w:themeColor="text1"/>
        </w:rPr>
      </w:pPr>
      <w:r>
        <w:rPr>
          <w:color w:val="000000" w:themeColor="text1"/>
        </w:rPr>
        <w:t>Identifies mitigation initiatives to increase disaster resiliency</w:t>
      </w:r>
    </w:p>
    <w:p w14:paraId="6C79F71D" w14:textId="41DD5C5A" w:rsidR="002505AD" w:rsidRPr="002505AD" w:rsidRDefault="002505AD" w:rsidP="00643376">
      <w:pPr>
        <w:pStyle w:val="ListParagraph"/>
        <w:numPr>
          <w:ilvl w:val="1"/>
          <w:numId w:val="47"/>
        </w:numPr>
        <w:rPr>
          <w:b/>
          <w:bCs/>
          <w:color w:val="000000" w:themeColor="text1"/>
        </w:rPr>
      </w:pPr>
      <w:r>
        <w:rPr>
          <w:color w:val="000000" w:themeColor="text1"/>
        </w:rPr>
        <w:t>Assists Emergency Management Director with development of the Hazard Mitigation Plan and strategies</w:t>
      </w:r>
    </w:p>
    <w:p w14:paraId="642CCE25" w14:textId="04FD0E75" w:rsidR="002505AD" w:rsidRPr="002505AD" w:rsidRDefault="002505AD" w:rsidP="00643376">
      <w:pPr>
        <w:pStyle w:val="ListParagraph"/>
        <w:numPr>
          <w:ilvl w:val="1"/>
          <w:numId w:val="47"/>
        </w:numPr>
        <w:rPr>
          <w:b/>
          <w:bCs/>
          <w:color w:val="000000" w:themeColor="text1"/>
        </w:rPr>
      </w:pPr>
      <w:r>
        <w:rPr>
          <w:color w:val="000000" w:themeColor="text1"/>
        </w:rPr>
        <w:t>Identifies and provides maps of risk zones</w:t>
      </w:r>
    </w:p>
    <w:p w14:paraId="7B2058A5" w14:textId="3B1F8C5C" w:rsidR="002505AD" w:rsidRPr="002505AD" w:rsidRDefault="002505AD" w:rsidP="00643376">
      <w:pPr>
        <w:pStyle w:val="ListParagraph"/>
        <w:numPr>
          <w:ilvl w:val="1"/>
          <w:numId w:val="47"/>
        </w:numPr>
        <w:rPr>
          <w:b/>
          <w:bCs/>
          <w:color w:val="000000" w:themeColor="text1"/>
        </w:rPr>
      </w:pPr>
      <w:r>
        <w:rPr>
          <w:color w:val="000000" w:themeColor="text1"/>
        </w:rPr>
        <w:t>Participates in FEMA’s Community Rating System</w:t>
      </w:r>
    </w:p>
    <w:p w14:paraId="44586EED" w14:textId="771E97BE" w:rsidR="002505AD" w:rsidRDefault="002505AD" w:rsidP="002505AD">
      <w:pPr>
        <w:pStyle w:val="ListParagraph"/>
        <w:numPr>
          <w:ilvl w:val="0"/>
          <w:numId w:val="47"/>
        </w:numPr>
        <w:rPr>
          <w:b/>
          <w:bCs/>
          <w:color w:val="000000" w:themeColor="text1"/>
        </w:rPr>
      </w:pPr>
      <w:r>
        <w:rPr>
          <w:b/>
          <w:bCs/>
          <w:color w:val="000000" w:themeColor="text1"/>
        </w:rPr>
        <w:t>Preparedness</w:t>
      </w:r>
    </w:p>
    <w:p w14:paraId="6BB054E6" w14:textId="42C9A269" w:rsidR="002505AD" w:rsidRPr="00613137" w:rsidRDefault="002505AD" w:rsidP="002505AD">
      <w:pPr>
        <w:pStyle w:val="ListParagraph"/>
        <w:numPr>
          <w:ilvl w:val="1"/>
          <w:numId w:val="47"/>
        </w:numPr>
        <w:rPr>
          <w:b/>
          <w:bCs/>
          <w:color w:val="000000" w:themeColor="text1"/>
        </w:rPr>
      </w:pPr>
      <w:r>
        <w:rPr>
          <w:color w:val="000000" w:themeColor="text1"/>
        </w:rPr>
        <w:t>Coordinates with Emergency Management Director for designation of locations for sheltering</w:t>
      </w:r>
    </w:p>
    <w:p w14:paraId="5243EAA3" w14:textId="0CDAB06B" w:rsidR="002505AD" w:rsidRDefault="002505AD" w:rsidP="002505AD">
      <w:pPr>
        <w:pStyle w:val="ListParagraph"/>
        <w:numPr>
          <w:ilvl w:val="0"/>
          <w:numId w:val="47"/>
        </w:numPr>
        <w:rPr>
          <w:b/>
          <w:bCs/>
          <w:color w:val="000000" w:themeColor="text1"/>
        </w:rPr>
      </w:pPr>
      <w:r>
        <w:rPr>
          <w:b/>
          <w:bCs/>
          <w:color w:val="000000" w:themeColor="text1"/>
        </w:rPr>
        <w:t>Response</w:t>
      </w:r>
    </w:p>
    <w:p w14:paraId="3CAEB4BD" w14:textId="2E3109FB" w:rsidR="002505AD" w:rsidRPr="002505AD" w:rsidRDefault="002505AD" w:rsidP="002505AD">
      <w:pPr>
        <w:pStyle w:val="ListParagraph"/>
        <w:numPr>
          <w:ilvl w:val="1"/>
          <w:numId w:val="47"/>
        </w:numPr>
        <w:rPr>
          <w:b/>
          <w:bCs/>
          <w:color w:val="000000" w:themeColor="text1"/>
        </w:rPr>
      </w:pPr>
      <w:r>
        <w:rPr>
          <w:color w:val="000000" w:themeColor="text1"/>
        </w:rPr>
        <w:t>Monitor status and locations of impacts</w:t>
      </w:r>
    </w:p>
    <w:p w14:paraId="2A58BC79" w14:textId="50FE7E88" w:rsidR="002505AD" w:rsidRDefault="002505AD" w:rsidP="002505AD">
      <w:pPr>
        <w:pStyle w:val="ListParagraph"/>
        <w:numPr>
          <w:ilvl w:val="0"/>
          <w:numId w:val="47"/>
        </w:numPr>
        <w:rPr>
          <w:b/>
          <w:bCs/>
          <w:color w:val="000000" w:themeColor="text1"/>
        </w:rPr>
      </w:pPr>
      <w:r>
        <w:rPr>
          <w:b/>
          <w:bCs/>
          <w:color w:val="000000" w:themeColor="text1"/>
        </w:rPr>
        <w:t>Recovery</w:t>
      </w:r>
    </w:p>
    <w:p w14:paraId="4E491134" w14:textId="26D5F0F2" w:rsidR="002505AD" w:rsidRPr="002505AD" w:rsidRDefault="002505AD" w:rsidP="002505AD">
      <w:pPr>
        <w:pStyle w:val="ListParagraph"/>
        <w:numPr>
          <w:ilvl w:val="1"/>
          <w:numId w:val="47"/>
        </w:numPr>
        <w:rPr>
          <w:b/>
          <w:bCs/>
          <w:color w:val="000000" w:themeColor="text1"/>
        </w:rPr>
      </w:pPr>
      <w:r>
        <w:rPr>
          <w:color w:val="000000" w:themeColor="text1"/>
        </w:rPr>
        <w:t xml:space="preserve">As needed, inspect </w:t>
      </w:r>
      <w:r w:rsidR="00601C53">
        <w:rPr>
          <w:color w:val="000000" w:themeColor="text1"/>
        </w:rPr>
        <w:t xml:space="preserve">properties that </w:t>
      </w:r>
      <w:r>
        <w:rPr>
          <w:color w:val="000000" w:themeColor="text1"/>
        </w:rPr>
        <w:t>received</w:t>
      </w:r>
      <w:r w:rsidR="00601C53">
        <w:rPr>
          <w:color w:val="000000" w:themeColor="text1"/>
        </w:rPr>
        <w:t xml:space="preserve"> significant</w:t>
      </w:r>
      <w:r>
        <w:rPr>
          <w:color w:val="000000" w:themeColor="text1"/>
        </w:rPr>
        <w:t xml:space="preserve"> damages</w:t>
      </w:r>
    </w:p>
    <w:p w14:paraId="13D632C5" w14:textId="77E71CDF" w:rsidR="002505AD" w:rsidRPr="002505AD" w:rsidRDefault="002505AD" w:rsidP="002505AD">
      <w:pPr>
        <w:pStyle w:val="ListParagraph"/>
        <w:numPr>
          <w:ilvl w:val="1"/>
          <w:numId w:val="47"/>
        </w:numPr>
        <w:rPr>
          <w:b/>
          <w:bCs/>
          <w:color w:val="000000" w:themeColor="text1"/>
        </w:rPr>
      </w:pPr>
      <w:r>
        <w:rPr>
          <w:color w:val="000000" w:themeColor="text1"/>
        </w:rPr>
        <w:t>As needed, determine appropriate actions that need to be taken to mitigate damage repetition</w:t>
      </w:r>
    </w:p>
    <w:p w14:paraId="784B82C1" w14:textId="5E891C9C" w:rsidR="002505AD" w:rsidRPr="00643376" w:rsidRDefault="002505AD" w:rsidP="002505AD">
      <w:pPr>
        <w:pStyle w:val="ListParagraph"/>
        <w:numPr>
          <w:ilvl w:val="1"/>
          <w:numId w:val="47"/>
        </w:numPr>
        <w:rPr>
          <w:b/>
          <w:bCs/>
          <w:color w:val="000000" w:themeColor="text1"/>
        </w:rPr>
      </w:pPr>
      <w:r>
        <w:rPr>
          <w:color w:val="000000" w:themeColor="text1"/>
        </w:rPr>
        <w:t>Maintain records of damages that need to be addressed to reestablish federal, state, and local code compliance</w:t>
      </w:r>
    </w:p>
    <w:p w14:paraId="0747363F" w14:textId="51091A68" w:rsidR="00512965" w:rsidRDefault="00512965" w:rsidP="00512965">
      <w:pPr>
        <w:rPr>
          <w:b/>
          <w:bCs/>
          <w:color w:val="000000" w:themeColor="text1"/>
        </w:rPr>
      </w:pPr>
      <w:r>
        <w:rPr>
          <w:b/>
          <w:bCs/>
          <w:color w:val="000000" w:themeColor="text1"/>
        </w:rPr>
        <w:lastRenderedPageBreak/>
        <w:t>Community Relief, Volunteer, Business, and Faith-Based Organizations</w:t>
      </w:r>
    </w:p>
    <w:p w14:paraId="6546D807" w14:textId="2216C995" w:rsidR="00512965" w:rsidRDefault="00512965" w:rsidP="00B37508">
      <w:pPr>
        <w:pStyle w:val="ListParagraph"/>
        <w:numPr>
          <w:ilvl w:val="0"/>
          <w:numId w:val="32"/>
        </w:numPr>
        <w:rPr>
          <w:b/>
          <w:bCs/>
          <w:color w:val="000000" w:themeColor="text1"/>
        </w:rPr>
      </w:pPr>
      <w:r>
        <w:rPr>
          <w:b/>
          <w:bCs/>
          <w:color w:val="000000" w:themeColor="text1"/>
        </w:rPr>
        <w:t>Prevention and Mitigation</w:t>
      </w:r>
    </w:p>
    <w:p w14:paraId="5F4017B1" w14:textId="0E874B19" w:rsidR="00512965" w:rsidRPr="00512965" w:rsidRDefault="00512965" w:rsidP="00B37508">
      <w:pPr>
        <w:pStyle w:val="ListParagraph"/>
        <w:numPr>
          <w:ilvl w:val="1"/>
          <w:numId w:val="32"/>
        </w:numPr>
        <w:rPr>
          <w:b/>
          <w:bCs/>
          <w:color w:val="000000" w:themeColor="text1"/>
        </w:rPr>
      </w:pPr>
      <w:r>
        <w:rPr>
          <w:color w:val="000000" w:themeColor="text1"/>
        </w:rPr>
        <w:t>Develop and maintain emergency response procedures</w:t>
      </w:r>
    </w:p>
    <w:p w14:paraId="7758C795" w14:textId="7A561387" w:rsidR="00512965" w:rsidRPr="00512965" w:rsidRDefault="00512965" w:rsidP="00B37508">
      <w:pPr>
        <w:pStyle w:val="ListParagraph"/>
        <w:numPr>
          <w:ilvl w:val="1"/>
          <w:numId w:val="32"/>
        </w:numPr>
        <w:rPr>
          <w:b/>
          <w:bCs/>
          <w:color w:val="000000" w:themeColor="text1"/>
        </w:rPr>
      </w:pPr>
      <w:r>
        <w:rPr>
          <w:color w:val="000000" w:themeColor="text1"/>
        </w:rPr>
        <w:t>Negotiate and maintain mutual aid agreements with the Town of York and/or private organizations</w:t>
      </w:r>
    </w:p>
    <w:p w14:paraId="53381342" w14:textId="3604D1A1" w:rsidR="00512965" w:rsidRDefault="00512965" w:rsidP="00B37508">
      <w:pPr>
        <w:pStyle w:val="ListParagraph"/>
        <w:numPr>
          <w:ilvl w:val="0"/>
          <w:numId w:val="32"/>
        </w:numPr>
        <w:rPr>
          <w:b/>
          <w:bCs/>
          <w:color w:val="000000" w:themeColor="text1"/>
        </w:rPr>
      </w:pPr>
      <w:r>
        <w:rPr>
          <w:b/>
          <w:bCs/>
          <w:color w:val="000000" w:themeColor="text1"/>
        </w:rPr>
        <w:t>Preparedness</w:t>
      </w:r>
    </w:p>
    <w:p w14:paraId="71EAE8F9" w14:textId="351E132A" w:rsidR="00512965" w:rsidRPr="00512965" w:rsidRDefault="00512965" w:rsidP="00B37508">
      <w:pPr>
        <w:pStyle w:val="ListParagraph"/>
        <w:numPr>
          <w:ilvl w:val="1"/>
          <w:numId w:val="32"/>
        </w:numPr>
        <w:rPr>
          <w:b/>
          <w:bCs/>
          <w:color w:val="000000" w:themeColor="text1"/>
        </w:rPr>
      </w:pPr>
      <w:r>
        <w:rPr>
          <w:color w:val="000000" w:themeColor="text1"/>
        </w:rPr>
        <w:t>Identif</w:t>
      </w:r>
      <w:r w:rsidR="00FD5F50">
        <w:rPr>
          <w:color w:val="000000" w:themeColor="text1"/>
        </w:rPr>
        <w:t>y</w:t>
      </w:r>
      <w:r>
        <w:rPr>
          <w:color w:val="000000" w:themeColor="text1"/>
        </w:rPr>
        <w:t xml:space="preserve"> sources of emergency supplies, equipment and transportation</w:t>
      </w:r>
    </w:p>
    <w:p w14:paraId="4E1B3D61" w14:textId="6DAA1D84" w:rsidR="00512965" w:rsidRPr="00512965" w:rsidRDefault="00512965" w:rsidP="00B37508">
      <w:pPr>
        <w:pStyle w:val="ListParagraph"/>
        <w:numPr>
          <w:ilvl w:val="1"/>
          <w:numId w:val="32"/>
        </w:numPr>
        <w:rPr>
          <w:b/>
          <w:bCs/>
          <w:color w:val="000000" w:themeColor="text1"/>
        </w:rPr>
      </w:pPr>
      <w:r>
        <w:rPr>
          <w:color w:val="000000" w:themeColor="text1"/>
        </w:rPr>
        <w:t>Establish and maintain a list of succession of key personnel</w:t>
      </w:r>
    </w:p>
    <w:p w14:paraId="19344711" w14:textId="339D7B63" w:rsidR="00512965" w:rsidRDefault="00512965" w:rsidP="00B37508">
      <w:pPr>
        <w:pStyle w:val="ListParagraph"/>
        <w:numPr>
          <w:ilvl w:val="0"/>
          <w:numId w:val="32"/>
        </w:numPr>
        <w:rPr>
          <w:b/>
          <w:bCs/>
          <w:color w:val="000000" w:themeColor="text1"/>
        </w:rPr>
      </w:pPr>
      <w:r>
        <w:rPr>
          <w:b/>
          <w:bCs/>
          <w:color w:val="000000" w:themeColor="text1"/>
        </w:rPr>
        <w:t>Response</w:t>
      </w:r>
    </w:p>
    <w:p w14:paraId="3B93469A" w14:textId="323B55E1" w:rsidR="00512965" w:rsidRPr="00512965" w:rsidRDefault="00512965" w:rsidP="00B37508">
      <w:pPr>
        <w:pStyle w:val="ListParagraph"/>
        <w:numPr>
          <w:ilvl w:val="1"/>
          <w:numId w:val="32"/>
        </w:numPr>
        <w:rPr>
          <w:b/>
          <w:bCs/>
          <w:color w:val="000000" w:themeColor="text1"/>
        </w:rPr>
      </w:pPr>
      <w:r>
        <w:rPr>
          <w:color w:val="000000" w:themeColor="text1"/>
        </w:rPr>
        <w:t>As needed, provide support to the EOC with supplies and/or staff</w:t>
      </w:r>
    </w:p>
    <w:p w14:paraId="2EFF6C0E" w14:textId="59C7A233" w:rsidR="00512965" w:rsidRDefault="00512965" w:rsidP="00B37508">
      <w:pPr>
        <w:pStyle w:val="ListParagraph"/>
        <w:numPr>
          <w:ilvl w:val="0"/>
          <w:numId w:val="32"/>
        </w:numPr>
        <w:rPr>
          <w:b/>
          <w:bCs/>
          <w:color w:val="000000" w:themeColor="text1"/>
        </w:rPr>
      </w:pPr>
      <w:r>
        <w:rPr>
          <w:b/>
          <w:bCs/>
          <w:color w:val="000000" w:themeColor="text1"/>
        </w:rPr>
        <w:t>Recovery</w:t>
      </w:r>
    </w:p>
    <w:p w14:paraId="5AA67211" w14:textId="295A5535" w:rsidR="00512965" w:rsidRPr="00512965" w:rsidRDefault="00512965" w:rsidP="00B37508">
      <w:pPr>
        <w:pStyle w:val="ListParagraph"/>
        <w:numPr>
          <w:ilvl w:val="1"/>
          <w:numId w:val="32"/>
        </w:numPr>
        <w:rPr>
          <w:b/>
          <w:bCs/>
          <w:color w:val="000000" w:themeColor="text1"/>
        </w:rPr>
      </w:pPr>
      <w:r>
        <w:rPr>
          <w:color w:val="000000" w:themeColor="text1"/>
        </w:rPr>
        <w:t>Continue to provide EOC support until no longer needed</w:t>
      </w:r>
    </w:p>
    <w:p w14:paraId="1BF241F0" w14:textId="09839C23" w:rsidR="00F225A1" w:rsidRDefault="00512965" w:rsidP="00B37508">
      <w:pPr>
        <w:pStyle w:val="ListParagraph"/>
        <w:numPr>
          <w:ilvl w:val="1"/>
          <w:numId w:val="32"/>
        </w:numPr>
        <w:rPr>
          <w:color w:val="000000" w:themeColor="text1"/>
        </w:rPr>
      </w:pPr>
      <w:r>
        <w:rPr>
          <w:color w:val="000000" w:themeColor="text1"/>
        </w:rPr>
        <w:t>Provide support for damage assessment activities as needed</w:t>
      </w:r>
    </w:p>
    <w:p w14:paraId="5A71D8B1" w14:textId="22B7AACE" w:rsidR="00512965" w:rsidRPr="00D52E72" w:rsidRDefault="00F225A1" w:rsidP="00F225A1">
      <w:pPr>
        <w:rPr>
          <w:sz w:val="26"/>
          <w:szCs w:val="26"/>
        </w:rPr>
      </w:pPr>
      <w:r w:rsidRPr="00D52E72">
        <w:rPr>
          <w:b/>
          <w:bCs/>
          <w:sz w:val="26"/>
          <w:szCs w:val="26"/>
        </w:rPr>
        <w:t>Line of Succession</w:t>
      </w:r>
    </w:p>
    <w:p w14:paraId="161B5F47" w14:textId="16E622E5" w:rsidR="00F225A1" w:rsidRDefault="00A03271" w:rsidP="00F225A1">
      <w:r>
        <w:t>In the event of incapacitation or absence of any party, in order to ensure the continuity of operations of local government during emergencies or disasters, t</w:t>
      </w:r>
      <w:r w:rsidR="00F225A1">
        <w:t xml:space="preserve">he line of succession for </w:t>
      </w:r>
      <w:r w:rsidR="00D52E72">
        <w:t>Emergency Management Officials will be as follows:</w:t>
      </w:r>
    </w:p>
    <w:p w14:paraId="367CBF32" w14:textId="5D65D076" w:rsidR="00D52E72" w:rsidRDefault="00D52E72" w:rsidP="00B37508">
      <w:pPr>
        <w:pStyle w:val="ListParagraph"/>
        <w:numPr>
          <w:ilvl w:val="0"/>
          <w:numId w:val="33"/>
        </w:numPr>
      </w:pPr>
      <w:r>
        <w:t>Emergency Management Director</w:t>
      </w:r>
    </w:p>
    <w:p w14:paraId="25FB3688" w14:textId="2CA3A54E" w:rsidR="00D52E72" w:rsidRDefault="00D52E72" w:rsidP="00B37508">
      <w:pPr>
        <w:pStyle w:val="ListParagraph"/>
        <w:numPr>
          <w:ilvl w:val="1"/>
          <w:numId w:val="33"/>
        </w:numPr>
      </w:pPr>
      <w:r>
        <w:t>Police Chief</w:t>
      </w:r>
    </w:p>
    <w:p w14:paraId="1D095D6E" w14:textId="233BE8FE" w:rsidR="00D52E72" w:rsidRDefault="00D52E72" w:rsidP="00B37508">
      <w:pPr>
        <w:pStyle w:val="ListParagraph"/>
        <w:numPr>
          <w:ilvl w:val="1"/>
          <w:numId w:val="33"/>
        </w:numPr>
      </w:pPr>
      <w:r>
        <w:t>Deputy Police Chief</w:t>
      </w:r>
    </w:p>
    <w:p w14:paraId="4C660D66" w14:textId="33CDD2C1" w:rsidR="00D52E72" w:rsidRDefault="00FD5F50" w:rsidP="00B37508">
      <w:pPr>
        <w:pStyle w:val="ListParagraph"/>
        <w:numPr>
          <w:ilvl w:val="1"/>
          <w:numId w:val="33"/>
        </w:numPr>
      </w:pPr>
      <w:r>
        <w:t xml:space="preserve">Senior </w:t>
      </w:r>
      <w:r w:rsidR="00D52E72">
        <w:t>Fire Chief</w:t>
      </w:r>
    </w:p>
    <w:p w14:paraId="7993734F" w14:textId="2B03249B" w:rsidR="00D52E72" w:rsidRDefault="00D52E72" w:rsidP="00B37508">
      <w:pPr>
        <w:pStyle w:val="ListParagraph"/>
        <w:numPr>
          <w:ilvl w:val="0"/>
          <w:numId w:val="33"/>
        </w:numPr>
      </w:pPr>
      <w:r>
        <w:t>Town Manager</w:t>
      </w:r>
    </w:p>
    <w:p w14:paraId="32A02B25" w14:textId="3126ECD5" w:rsidR="00D52E72" w:rsidRDefault="00D52E72" w:rsidP="00B37508">
      <w:pPr>
        <w:pStyle w:val="ListParagraph"/>
        <w:numPr>
          <w:ilvl w:val="1"/>
          <w:numId w:val="33"/>
        </w:numPr>
      </w:pPr>
      <w:r>
        <w:t>Assistant Town Manager</w:t>
      </w:r>
    </w:p>
    <w:p w14:paraId="3D588544" w14:textId="15D56AE2" w:rsidR="00D52E72" w:rsidRDefault="00D52E72" w:rsidP="00B37508">
      <w:pPr>
        <w:pStyle w:val="ListParagraph"/>
        <w:numPr>
          <w:ilvl w:val="1"/>
          <w:numId w:val="33"/>
        </w:numPr>
      </w:pPr>
      <w:r>
        <w:t>Chair of Select Board</w:t>
      </w:r>
    </w:p>
    <w:p w14:paraId="377222B7" w14:textId="190FE8E1" w:rsidR="00A03271" w:rsidRDefault="00A03271" w:rsidP="00B37508">
      <w:pPr>
        <w:pStyle w:val="ListParagraph"/>
        <w:numPr>
          <w:ilvl w:val="0"/>
          <w:numId w:val="33"/>
        </w:numPr>
      </w:pPr>
      <w:r>
        <w:t>The lines of succession to each individual department head shall be according to the department’s Standard Operating Guidelines.</w:t>
      </w:r>
    </w:p>
    <w:p w14:paraId="1265B3D1" w14:textId="18C6A4D7" w:rsidR="00A03271" w:rsidRPr="00F225A1" w:rsidRDefault="00A03271" w:rsidP="00A03271">
      <w:r>
        <w:t>During any period the Town Manager, Emergency Management Director, or Department Head is unable to fulfill the duties outlined in this plan due to absence or disability, the successor shall have all of the powers and responsibilities as outlined in this plan until the return of the Town Manager, Emergency Management Director, or Department Head.</w:t>
      </w:r>
    </w:p>
    <w:p w14:paraId="34045B74" w14:textId="2A408895" w:rsidR="00D52E72" w:rsidRDefault="00D52E72">
      <w:pPr>
        <w:rPr>
          <w:b/>
          <w:bCs/>
          <w:color w:val="000000" w:themeColor="text1"/>
        </w:rPr>
      </w:pPr>
      <w:r>
        <w:rPr>
          <w:b/>
          <w:bCs/>
          <w:color w:val="000000" w:themeColor="text1"/>
        </w:rPr>
        <w:br w:type="page"/>
      </w:r>
    </w:p>
    <w:p w14:paraId="205B78E8" w14:textId="3396D38F" w:rsidR="00307C80" w:rsidRDefault="00307C80">
      <w:pPr>
        <w:rPr>
          <w:b/>
          <w:bCs/>
          <w:color w:val="4472C4" w:themeColor="accent1"/>
          <w:sz w:val="28"/>
          <w:szCs w:val="28"/>
        </w:rPr>
      </w:pPr>
      <w:r w:rsidRPr="004C03CB">
        <w:rPr>
          <w:b/>
          <w:bCs/>
          <w:color w:val="4472C4" w:themeColor="accent1"/>
          <w:sz w:val="28"/>
          <w:szCs w:val="28"/>
        </w:rPr>
        <w:lastRenderedPageBreak/>
        <w:t>Direction, Control, and Coordination</w:t>
      </w:r>
    </w:p>
    <w:p w14:paraId="3C3EE6B2" w14:textId="7A1B0C94" w:rsidR="00C2019B" w:rsidRPr="00C2019B" w:rsidRDefault="00C2019B">
      <w:r>
        <w:t>This section describes the framework for all direction, control, and coordination activities.  It identifies who has tactical and operational control of response assets as well as explains how multijurisdictional coordination systems support the response efforts.</w:t>
      </w:r>
    </w:p>
    <w:p w14:paraId="53402E1F" w14:textId="77777777" w:rsidR="0070736C" w:rsidRDefault="0070736C" w:rsidP="0070736C">
      <w:pPr>
        <w:rPr>
          <w:b/>
          <w:bCs/>
        </w:rPr>
      </w:pPr>
      <w:r>
        <w:rPr>
          <w:b/>
          <w:bCs/>
        </w:rPr>
        <w:t>National Incident Management System and the Incident Command System</w:t>
      </w:r>
    </w:p>
    <w:p w14:paraId="60362F2E" w14:textId="77777777" w:rsidR="0070736C" w:rsidRDefault="0070736C" w:rsidP="0070736C">
      <w:r>
        <w:t>The Town of York utilizes the National Incident Management System (NIMS) as the standard incident overall management structure.  The Incident Command System (ICS) is the standard for on-scene management.  These structures form the basis for interoperability and compatibility that enable a diverse set of public and private organizations to conduct effective incident management operations through a core set of concepts, principles, procedures, organizational structures, terminology, and standards.</w:t>
      </w:r>
    </w:p>
    <w:p w14:paraId="19BCE256" w14:textId="68684CA8" w:rsidR="0070736C" w:rsidRDefault="0070736C" w:rsidP="0070736C">
      <w:r>
        <w:t>ICS enables effective incident management by integrating a combination of facilities, equipment, personnel, procedures, and communications operating within a common organizational structure.  ICS is used to organize both near-term and long-term operations for a broad spectrum of emergencies, from small to complex incidents, both natural and manmade.  ICS is used by all levels of government, as well as by many in the private-sector and N</w:t>
      </w:r>
      <w:r w:rsidR="00FD5F50">
        <w:t>on-</w:t>
      </w:r>
      <w:r>
        <w:t>G</w:t>
      </w:r>
      <w:r w:rsidR="00FD5F50">
        <w:t xml:space="preserve">overnmental </w:t>
      </w:r>
      <w:r>
        <w:t>O</w:t>
      </w:r>
      <w:r w:rsidR="00FD5F50">
        <w:t>rganization</w:t>
      </w:r>
      <w:r>
        <w:t>s.</w:t>
      </w:r>
    </w:p>
    <w:p w14:paraId="7E43C2EC" w14:textId="77777777" w:rsidR="0070736C" w:rsidRDefault="0070736C" w:rsidP="0070736C">
      <w:r>
        <w:t>The ICS structure utilizes an Incident Command Post (ICP); a single field location where the Incident Commander operates, onsite response is directly coordinated, and onsite resource needs are identified and communicated.  The ICP will be located outside of the incident scene and the potential hazard zone but close enough to the incident to maintain a visual presence and command status.  The on-scene Incident Commander has tactical control of and authority over all resources on scene and will maintain communication with the Emergency Operations Center Manager.</w:t>
      </w:r>
    </w:p>
    <w:p w14:paraId="0899D518" w14:textId="77777777" w:rsidR="0070736C" w:rsidRDefault="0070736C" w:rsidP="0070736C">
      <w:r>
        <w:t>Incident Command can take place in one of three ways:</w:t>
      </w:r>
    </w:p>
    <w:p w14:paraId="1090A8DA" w14:textId="77777777" w:rsidR="0070736C" w:rsidRDefault="0070736C" w:rsidP="00B37508">
      <w:pPr>
        <w:pStyle w:val="ListParagraph"/>
        <w:numPr>
          <w:ilvl w:val="0"/>
          <w:numId w:val="17"/>
        </w:numPr>
      </w:pPr>
      <w:r>
        <w:rPr>
          <w:b/>
          <w:bCs/>
        </w:rPr>
        <w:t>Single Incident Commander:</w:t>
      </w:r>
      <w:r>
        <w:t xml:space="preserve"> Most incidents have a single Incident Commander.  In these incidents, a single person commands the incident response and is the decision-making authority.</w:t>
      </w:r>
    </w:p>
    <w:p w14:paraId="18AA7057" w14:textId="77777777" w:rsidR="0070736C" w:rsidRDefault="0070736C" w:rsidP="00B37508">
      <w:pPr>
        <w:pStyle w:val="ListParagraph"/>
        <w:numPr>
          <w:ilvl w:val="0"/>
          <w:numId w:val="17"/>
        </w:numPr>
      </w:pPr>
      <w:r>
        <w:rPr>
          <w:b/>
          <w:bCs/>
        </w:rPr>
        <w:t>Unified Command:</w:t>
      </w:r>
      <w:r>
        <w:t xml:space="preserve"> Involves two or more individuals sharing the authority normally held by a single Incident Commander.  Unified Command is commonly used in larger incidents or incidents involving multiple agencies or jurisdictions where there is a command representative for each agency.</w:t>
      </w:r>
    </w:p>
    <w:p w14:paraId="5DA47579" w14:textId="7807E4C8" w:rsidR="0070736C" w:rsidRDefault="0070736C" w:rsidP="00B37508">
      <w:pPr>
        <w:pStyle w:val="ListParagraph"/>
        <w:numPr>
          <w:ilvl w:val="0"/>
          <w:numId w:val="17"/>
        </w:numPr>
      </w:pPr>
      <w:r>
        <w:rPr>
          <w:b/>
          <w:bCs/>
        </w:rPr>
        <w:t>Area Command:</w:t>
      </w:r>
      <w:r>
        <w:t xml:space="preserve"> An Area Command may be established during situations that involve multiple major incidents.  This allows for a single Incident Commander at each location.  Area Commander will usually be a single person who provides logistical and administrative support to each individual Incident Commander.  The individual Incident Commanders will maintain tactical control.</w:t>
      </w:r>
    </w:p>
    <w:p w14:paraId="61E0BF5F" w14:textId="5D54F0E8" w:rsidR="00D52E72" w:rsidRDefault="00D52E72" w:rsidP="00D52E72"/>
    <w:p w14:paraId="1EAAE952" w14:textId="77777777" w:rsidR="00D52E72" w:rsidRPr="00151C93" w:rsidRDefault="00D52E72" w:rsidP="00D52E72"/>
    <w:p w14:paraId="093B81D2" w14:textId="77777777" w:rsidR="0070736C" w:rsidRDefault="0070736C" w:rsidP="0070736C">
      <w:r>
        <w:rPr>
          <w:b/>
          <w:bCs/>
        </w:rPr>
        <w:t>Emergency Operations Center</w:t>
      </w:r>
    </w:p>
    <w:p w14:paraId="4AF0071E" w14:textId="4C0FE91B" w:rsidR="0070736C" w:rsidRDefault="0070736C" w:rsidP="0070736C">
      <w:r>
        <w:t>The Town of York Emergency Operations Center (EOC) serves a</w:t>
      </w:r>
      <w:r w:rsidR="00FD5F50">
        <w:t>s</w:t>
      </w:r>
      <w:r>
        <w:t xml:space="preserve"> the central point for coordination of the community’s emergency management and response activities by maintaining situational awareness about the emergency situation and facilitating requests for deployment of resources.  The Emergency Management Director serves as the EOC Manager and has the responsibility and authority for managing the EOC and the community’s emergency management organization during an emergency or disaster.  The EOC Manager has the authority to make all routine decisions and is charged with advising the Town Manager and Select Board when major decisions need to be made.  The EOC Manager serves as the liaison with County, State, and Federal emergency agencies.</w:t>
      </w:r>
    </w:p>
    <w:p w14:paraId="754DDBB8" w14:textId="5F57AD29" w:rsidR="0070736C" w:rsidRDefault="0070736C" w:rsidP="0070736C">
      <w:r>
        <w:t>The EOC will be staffed by a representative from each involved department, as well as representatives from external organizations as needed dependent upon the size and scope of the disaster.  If responding personnel quantities allows, the EOC should</w:t>
      </w:r>
      <w:r w:rsidR="007E55D5">
        <w:t xml:space="preserve"> also</w:t>
      </w:r>
      <w:r>
        <w:t xml:space="preserve"> be staffed with the following individuals; Public Information Officer, Operations Officer, Logistics Officer, Finance and Administration Officer.  Personnel needed to staff the EOC will be notified by the Emergency Management Director when an incident occurs or is imminent.  All personnel in the EOC will perform and coordinate their respective department’s functions.  If necessary, additional duties may be assigned to staff working within the EOC.  The Emergency Management Director will ensure the EOC is stocked with equipment necessary and ready to support every level of activation.  This equipment includes but is not limited to computers, phones, monitors, smart boards, radios, maps.</w:t>
      </w:r>
    </w:p>
    <w:p w14:paraId="46166C86" w14:textId="77777777" w:rsidR="00D52E72" w:rsidRDefault="00D52E72" w:rsidP="0070736C"/>
    <w:p w14:paraId="46F3092B" w14:textId="77777777" w:rsidR="0070736C" w:rsidRPr="00F6177E" w:rsidRDefault="0070736C" w:rsidP="0070736C">
      <w:pPr>
        <w:rPr>
          <w:b/>
          <w:bCs/>
        </w:rPr>
      </w:pPr>
      <w:r>
        <w:rPr>
          <w:b/>
          <w:bCs/>
        </w:rPr>
        <w:t>EOC Location</w:t>
      </w:r>
    </w:p>
    <w:p w14:paraId="74B3A30A" w14:textId="77777777" w:rsidR="0070736C" w:rsidRDefault="0070736C" w:rsidP="00B37508">
      <w:pPr>
        <w:pStyle w:val="ListParagraph"/>
        <w:numPr>
          <w:ilvl w:val="0"/>
          <w:numId w:val="16"/>
        </w:numPr>
      </w:pPr>
      <w:r>
        <w:t>Primary EOC:</w:t>
      </w:r>
      <w:r>
        <w:tab/>
      </w:r>
      <w:r>
        <w:tab/>
        <w:t>York Police Department</w:t>
      </w:r>
    </w:p>
    <w:p w14:paraId="2A82B078" w14:textId="77777777" w:rsidR="0070736C" w:rsidRDefault="0070736C" w:rsidP="0070736C">
      <w:pPr>
        <w:pStyle w:val="ListParagraph"/>
        <w:ind w:left="2880"/>
      </w:pPr>
      <w:r>
        <w:t>9 Hannaford Drive</w:t>
      </w:r>
    </w:p>
    <w:p w14:paraId="72B8AC8E" w14:textId="77777777" w:rsidR="0070736C" w:rsidRDefault="0070736C" w:rsidP="0070736C">
      <w:pPr>
        <w:pStyle w:val="ListParagraph"/>
        <w:ind w:left="2880"/>
      </w:pPr>
      <w:r>
        <w:t>York, ME</w:t>
      </w:r>
    </w:p>
    <w:p w14:paraId="31C0AFEF" w14:textId="77777777" w:rsidR="0070736C" w:rsidRDefault="0070736C" w:rsidP="0070736C">
      <w:r>
        <w:t>In the event that the primary EOC is rendered or deemed unusable, emergency operations will relocate to the secondary EOC.</w:t>
      </w:r>
    </w:p>
    <w:p w14:paraId="482A307A" w14:textId="77777777" w:rsidR="0070736C" w:rsidRDefault="0070736C" w:rsidP="00B37508">
      <w:pPr>
        <w:pStyle w:val="ListParagraph"/>
        <w:numPr>
          <w:ilvl w:val="0"/>
          <w:numId w:val="16"/>
        </w:numPr>
      </w:pPr>
      <w:r>
        <w:t>Secondary EOC:</w:t>
      </w:r>
      <w:r>
        <w:tab/>
        <w:t>York Village Fire Department</w:t>
      </w:r>
    </w:p>
    <w:p w14:paraId="15928B32" w14:textId="77777777" w:rsidR="0070736C" w:rsidRDefault="0070736C" w:rsidP="0070736C">
      <w:pPr>
        <w:pStyle w:val="ListParagraph"/>
        <w:ind w:left="2880"/>
      </w:pPr>
      <w:r>
        <w:t>1 Firehouse Drive</w:t>
      </w:r>
    </w:p>
    <w:p w14:paraId="31F2AC98" w14:textId="77777777" w:rsidR="0070736C" w:rsidRDefault="0070736C" w:rsidP="0070736C">
      <w:pPr>
        <w:pStyle w:val="ListParagraph"/>
        <w:ind w:left="2880"/>
      </w:pPr>
      <w:r>
        <w:t>York, ME</w:t>
      </w:r>
    </w:p>
    <w:p w14:paraId="45D41C3C" w14:textId="77777777" w:rsidR="0070736C" w:rsidRPr="00F6177E" w:rsidRDefault="0070736C" w:rsidP="0070736C">
      <w:pPr>
        <w:rPr>
          <w:b/>
          <w:bCs/>
        </w:rPr>
      </w:pPr>
      <w:r>
        <w:rPr>
          <w:b/>
          <w:bCs/>
        </w:rPr>
        <w:t>EOC Goals</w:t>
      </w:r>
    </w:p>
    <w:p w14:paraId="754BFB8A" w14:textId="594A319C" w:rsidR="0070736C" w:rsidRDefault="0070736C" w:rsidP="0070736C">
      <w:r>
        <w:t xml:space="preserve">The following are the general goals for the emergency operations center.  </w:t>
      </w:r>
      <w:r w:rsidR="009D774D">
        <w:t>I</w:t>
      </w:r>
      <w:r>
        <w:t>n coordination with the Town Manager and the Incident Commander when the EOC is activated</w:t>
      </w:r>
      <w:r w:rsidR="009D774D">
        <w:t>, these goals can be adjusted by the Emergency Management Director</w:t>
      </w:r>
      <w:r>
        <w:t>.</w:t>
      </w:r>
    </w:p>
    <w:p w14:paraId="7EFDE3DA" w14:textId="77777777" w:rsidR="0070736C" w:rsidRDefault="0070736C" w:rsidP="00B37508">
      <w:pPr>
        <w:pStyle w:val="ListParagraph"/>
        <w:numPr>
          <w:ilvl w:val="0"/>
          <w:numId w:val="16"/>
        </w:numPr>
      </w:pPr>
      <w:r>
        <w:lastRenderedPageBreak/>
        <w:t>Obtain and maintain situational awareness of the incident and ensure responders have a common operating picture;</w:t>
      </w:r>
    </w:p>
    <w:p w14:paraId="6D1B12CF" w14:textId="77777777" w:rsidR="0070736C" w:rsidRDefault="0070736C" w:rsidP="00B37508">
      <w:pPr>
        <w:pStyle w:val="ListParagraph"/>
        <w:numPr>
          <w:ilvl w:val="0"/>
          <w:numId w:val="16"/>
        </w:numPr>
      </w:pPr>
      <w:r>
        <w:t>Establish an incident planning cycle;</w:t>
      </w:r>
    </w:p>
    <w:p w14:paraId="42AD8FB4" w14:textId="77777777" w:rsidR="0070736C" w:rsidRDefault="0070736C" w:rsidP="00B37508">
      <w:pPr>
        <w:pStyle w:val="ListParagraph"/>
        <w:numPr>
          <w:ilvl w:val="0"/>
          <w:numId w:val="16"/>
        </w:numPr>
      </w:pPr>
      <w:r>
        <w:t>Mobilize and deploy resources and assets to support emergency response, guided by the set priorities;</w:t>
      </w:r>
    </w:p>
    <w:p w14:paraId="176EB3A6" w14:textId="77777777" w:rsidR="0070736C" w:rsidRDefault="0070736C" w:rsidP="00B37508">
      <w:pPr>
        <w:pStyle w:val="ListParagraph"/>
        <w:numPr>
          <w:ilvl w:val="0"/>
          <w:numId w:val="16"/>
        </w:numPr>
      </w:pPr>
      <w:r>
        <w:t>Establish a seamless transition into recovery operations;</w:t>
      </w:r>
    </w:p>
    <w:p w14:paraId="0CEEB72F" w14:textId="77777777" w:rsidR="0070736C" w:rsidRDefault="0070736C" w:rsidP="00B37508">
      <w:pPr>
        <w:pStyle w:val="ListParagraph"/>
        <w:numPr>
          <w:ilvl w:val="0"/>
          <w:numId w:val="16"/>
        </w:numPr>
      </w:pPr>
      <w:r>
        <w:t>Provide emergency notification and warning to responders and residents;</w:t>
      </w:r>
    </w:p>
    <w:p w14:paraId="3CF62B50" w14:textId="77777777" w:rsidR="0070736C" w:rsidRDefault="0070736C" w:rsidP="00B37508">
      <w:pPr>
        <w:pStyle w:val="ListParagraph"/>
        <w:numPr>
          <w:ilvl w:val="0"/>
          <w:numId w:val="16"/>
        </w:numPr>
      </w:pPr>
      <w:r>
        <w:t>Assess and document impacts from events for the recovery process.</w:t>
      </w:r>
    </w:p>
    <w:p w14:paraId="4AE88077" w14:textId="77777777" w:rsidR="0070736C" w:rsidRPr="00EC04ED" w:rsidRDefault="0070736C" w:rsidP="0070736C">
      <w:pPr>
        <w:rPr>
          <w:b/>
          <w:bCs/>
        </w:rPr>
      </w:pPr>
      <w:r>
        <w:rPr>
          <w:b/>
          <w:bCs/>
        </w:rPr>
        <w:t xml:space="preserve">EOC Activation </w:t>
      </w:r>
    </w:p>
    <w:p w14:paraId="54953E5B" w14:textId="77777777" w:rsidR="0070736C" w:rsidRDefault="0070736C" w:rsidP="0070736C">
      <w:r>
        <w:t xml:space="preserve">The Emergency Management Director is routinely monitoring events within the town.  This period is considered the Steady State level of EOC activation.  In addition to Steady State, the Town of York EOC has designated three activation levels that increase in intensity, ranging from modest emergency effects associated with Level 1, to catastrophic emergency effects associated with Level 3.  When a decision to activate the EOC has been made, staff needed to support EOC operations will be notified by the Emergency Management Director or their designee.  The Emergency Management Director will also notify the Town Manager and Select Board of the situation.  </w:t>
      </w:r>
    </w:p>
    <w:p w14:paraId="7C85FCD3" w14:textId="77777777" w:rsidR="0070736C" w:rsidRDefault="0070736C" w:rsidP="00B37508">
      <w:pPr>
        <w:pStyle w:val="ListParagraph"/>
        <w:numPr>
          <w:ilvl w:val="0"/>
          <w:numId w:val="18"/>
        </w:numPr>
      </w:pPr>
      <w:r>
        <w:rPr>
          <w:b/>
          <w:bCs/>
        </w:rPr>
        <w:t>Steady State Activation:</w:t>
      </w:r>
      <w:r>
        <w:t xml:space="preserve"> This state is the normal monitoring of all departments and events.  This level typically involves observation, verification of appropriate action, and follow-up by the appropriate Department Head.  Responding department leaders will evaluate the situation and if conditions warrant notify appropriate individuals of the situation.  After action planning is not necessary, however, it may be necessary to provide briefings or meetings for response personnel to assist with future mitigation or response efforts.</w:t>
      </w:r>
    </w:p>
    <w:p w14:paraId="3B412DB4" w14:textId="77777777" w:rsidR="0070736C" w:rsidRDefault="0070736C" w:rsidP="00B37508">
      <w:pPr>
        <w:pStyle w:val="ListParagraph"/>
        <w:numPr>
          <w:ilvl w:val="0"/>
          <w:numId w:val="18"/>
        </w:numPr>
      </w:pPr>
      <w:r>
        <w:rPr>
          <w:b/>
          <w:bCs/>
        </w:rPr>
        <w:t xml:space="preserve">Level 1 – Monitoring Activation: </w:t>
      </w:r>
      <w:r>
        <w:t xml:space="preserve">This level of activation would place key EOC staff members on alert of a potential incident.  EOC staff do not need to respond to the EOC during this state.  The EOC Manager will maintain operations and notify necessary parties if activation needs to be upgraded to Level 2.  </w:t>
      </w:r>
    </w:p>
    <w:p w14:paraId="4E832064" w14:textId="792ED041" w:rsidR="0070736C" w:rsidRDefault="0070736C" w:rsidP="00B37508">
      <w:pPr>
        <w:pStyle w:val="ListParagraph"/>
        <w:numPr>
          <w:ilvl w:val="0"/>
          <w:numId w:val="18"/>
        </w:numPr>
      </w:pPr>
      <w:r>
        <w:rPr>
          <w:b/>
          <w:bCs/>
        </w:rPr>
        <w:t>Level 2 -</w:t>
      </w:r>
      <w:r>
        <w:t xml:space="preserve"> </w:t>
      </w:r>
      <w:r>
        <w:rPr>
          <w:b/>
          <w:bCs/>
        </w:rPr>
        <w:t xml:space="preserve">Partial Activation: </w:t>
      </w:r>
      <w:r>
        <w:t xml:space="preserve">This level of activation would involve minimal EOC staff.  The Emergency Management Director will continue to maintain situational awareness and keep key Town Officials apprised of </w:t>
      </w:r>
      <w:r w:rsidR="009D774D">
        <w:t>vital information</w:t>
      </w:r>
      <w:r>
        <w:t>.  Department Heads relevant to the situation may be directed to the EOC to facilitate resource requests as needed.  A partial activation may warrant a 24-hour EOC staffing schedule dependent upon the situation.</w:t>
      </w:r>
    </w:p>
    <w:p w14:paraId="177E798B" w14:textId="39949401" w:rsidR="0070736C" w:rsidRDefault="0070736C" w:rsidP="00B37508">
      <w:pPr>
        <w:pStyle w:val="ListParagraph"/>
        <w:numPr>
          <w:ilvl w:val="0"/>
          <w:numId w:val="18"/>
        </w:numPr>
      </w:pPr>
      <w:bookmarkStart w:id="6" w:name="_Hlk100057091"/>
      <w:r>
        <w:rPr>
          <w:b/>
          <w:bCs/>
        </w:rPr>
        <w:t>Level 3- Full Activation:</w:t>
      </w:r>
      <w:r>
        <w:t xml:space="preserve"> This level of activation requires the EOC to be fully staffed.  All primary and secondary departments listed within the Emergency Operations Plan are notified of the incident.  The EOC will be fully staffed on a 24-hour schedule to facilitate a large volume of resource requests and to maintain situational awareness.  At this level of activation, it is expected that response and recovery operations will last for an extended period.  County, State, and Federal assistance will most likely be needed during </w:t>
      </w:r>
      <w:r>
        <w:lastRenderedPageBreak/>
        <w:t>this level of activation.</w:t>
      </w:r>
      <w:r w:rsidR="007E55D5">
        <w:t xml:space="preserve">  This level of activation requires the completion of an after-action report.</w:t>
      </w:r>
    </w:p>
    <w:bookmarkEnd w:id="6"/>
    <w:p w14:paraId="339077C8" w14:textId="77777777" w:rsidR="00484AE0" w:rsidRPr="00475B36" w:rsidRDefault="00484AE0" w:rsidP="00484AE0"/>
    <w:tbl>
      <w:tblPr>
        <w:tblStyle w:val="GridTable5Dark-Accent1"/>
        <w:tblW w:w="9377" w:type="dxa"/>
        <w:tblLook w:val="04A0" w:firstRow="1" w:lastRow="0" w:firstColumn="1" w:lastColumn="0" w:noHBand="0" w:noVBand="1"/>
      </w:tblPr>
      <w:tblGrid>
        <w:gridCol w:w="3125"/>
        <w:gridCol w:w="3126"/>
        <w:gridCol w:w="3126"/>
      </w:tblGrid>
      <w:tr w:rsidR="0070736C" w14:paraId="3D43F069" w14:textId="77777777" w:rsidTr="001445D4">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25" w:type="dxa"/>
          </w:tcPr>
          <w:p w14:paraId="6A097B79" w14:textId="77777777" w:rsidR="0070736C" w:rsidRDefault="0070736C" w:rsidP="001445D4">
            <w:r>
              <w:t>EOC Activation Level</w:t>
            </w:r>
          </w:p>
        </w:tc>
        <w:tc>
          <w:tcPr>
            <w:tcW w:w="3126" w:type="dxa"/>
          </w:tcPr>
          <w:p w14:paraId="08D2B0B8" w14:textId="77777777" w:rsidR="0070736C" w:rsidRDefault="0070736C" w:rsidP="001445D4">
            <w:pPr>
              <w:cnfStyle w:val="100000000000" w:firstRow="1" w:lastRow="0" w:firstColumn="0" w:lastColumn="0" w:oddVBand="0" w:evenVBand="0" w:oddHBand="0" w:evenHBand="0" w:firstRowFirstColumn="0" w:firstRowLastColumn="0" w:lastRowFirstColumn="0" w:lastRowLastColumn="0"/>
            </w:pPr>
            <w:r>
              <w:t>Initiating Events</w:t>
            </w:r>
          </w:p>
        </w:tc>
        <w:tc>
          <w:tcPr>
            <w:tcW w:w="3126" w:type="dxa"/>
          </w:tcPr>
          <w:p w14:paraId="15D23B91" w14:textId="77777777" w:rsidR="0070736C" w:rsidRDefault="0070736C" w:rsidP="001445D4">
            <w:pPr>
              <w:cnfStyle w:val="100000000000" w:firstRow="1" w:lastRow="0" w:firstColumn="0" w:lastColumn="0" w:oddVBand="0" w:evenVBand="0" w:oddHBand="0" w:evenHBand="0" w:firstRowFirstColumn="0" w:firstRowLastColumn="0" w:lastRowFirstColumn="0" w:lastRowLastColumn="0"/>
            </w:pPr>
            <w:r>
              <w:t>Corresponding Actions</w:t>
            </w:r>
          </w:p>
        </w:tc>
      </w:tr>
      <w:tr w:rsidR="0070736C" w14:paraId="7A94821C" w14:textId="77777777" w:rsidTr="001445D4">
        <w:trPr>
          <w:cnfStyle w:val="000000100000" w:firstRow="0" w:lastRow="0" w:firstColumn="0" w:lastColumn="0" w:oddVBand="0" w:evenVBand="0" w:oddHBand="1" w:evenHBand="0" w:firstRowFirstColumn="0" w:firstRowLastColumn="0" w:lastRowFirstColumn="0" w:lastRowLastColumn="0"/>
          <w:trHeight w:val="1907"/>
        </w:trPr>
        <w:tc>
          <w:tcPr>
            <w:cnfStyle w:val="001000000000" w:firstRow="0" w:lastRow="0" w:firstColumn="1" w:lastColumn="0" w:oddVBand="0" w:evenVBand="0" w:oddHBand="0" w:evenHBand="0" w:firstRowFirstColumn="0" w:firstRowLastColumn="0" w:lastRowFirstColumn="0" w:lastRowLastColumn="0"/>
            <w:tcW w:w="3125" w:type="dxa"/>
          </w:tcPr>
          <w:p w14:paraId="726AB19A" w14:textId="77777777" w:rsidR="0070736C" w:rsidRDefault="0070736C" w:rsidP="001445D4">
            <w:r>
              <w:t>Level 1 Monitoring</w:t>
            </w:r>
          </w:p>
        </w:tc>
        <w:tc>
          <w:tcPr>
            <w:tcW w:w="3126" w:type="dxa"/>
          </w:tcPr>
          <w:p w14:paraId="022C4966" w14:textId="77777777" w:rsidR="0070736C" w:rsidRDefault="0070736C" w:rsidP="001445D4">
            <w:pPr>
              <w:cnfStyle w:val="000000100000" w:firstRow="0" w:lastRow="0" w:firstColumn="0" w:lastColumn="0" w:oddVBand="0" w:evenVBand="0" w:oddHBand="1" w:evenHBand="0" w:firstRowFirstColumn="0" w:firstRowLastColumn="0" w:lastRowFirstColumn="0" w:lastRowLastColumn="0"/>
            </w:pPr>
            <w:r>
              <w:t>Minor hazard or incident for which local response capabilities are likely adequate.</w:t>
            </w:r>
          </w:p>
        </w:tc>
        <w:tc>
          <w:tcPr>
            <w:tcW w:w="3126" w:type="dxa"/>
          </w:tcPr>
          <w:p w14:paraId="7808899F" w14:textId="77777777" w:rsidR="0070736C" w:rsidRDefault="0070736C" w:rsidP="001445D4">
            <w:pPr>
              <w:cnfStyle w:val="000000100000" w:firstRow="0" w:lastRow="0" w:firstColumn="0" w:lastColumn="0" w:oddVBand="0" w:evenVBand="0" w:oddHBand="1" w:evenHBand="0" w:firstRowFirstColumn="0" w:firstRowLastColumn="0" w:lastRowFirstColumn="0" w:lastRowLastColumn="0"/>
            </w:pPr>
            <w:r>
              <w:t>Individual departments will respond as appropriate.  If needed, the Town Manager will be notified by the on-scene Incident Commander after incident.</w:t>
            </w:r>
          </w:p>
        </w:tc>
      </w:tr>
      <w:tr w:rsidR="0070736C" w14:paraId="4006E226" w14:textId="77777777" w:rsidTr="001445D4">
        <w:trPr>
          <w:trHeight w:val="2177"/>
        </w:trPr>
        <w:tc>
          <w:tcPr>
            <w:cnfStyle w:val="001000000000" w:firstRow="0" w:lastRow="0" w:firstColumn="1" w:lastColumn="0" w:oddVBand="0" w:evenVBand="0" w:oddHBand="0" w:evenHBand="0" w:firstRowFirstColumn="0" w:firstRowLastColumn="0" w:lastRowFirstColumn="0" w:lastRowLastColumn="0"/>
            <w:tcW w:w="3125" w:type="dxa"/>
          </w:tcPr>
          <w:p w14:paraId="2E506BED" w14:textId="77777777" w:rsidR="0070736C" w:rsidRDefault="0070736C" w:rsidP="001445D4">
            <w:r>
              <w:t>Level 2 Partial</w:t>
            </w:r>
          </w:p>
        </w:tc>
        <w:tc>
          <w:tcPr>
            <w:tcW w:w="3126" w:type="dxa"/>
          </w:tcPr>
          <w:p w14:paraId="5E493165" w14:textId="77777777" w:rsidR="0070736C" w:rsidRDefault="0070736C" w:rsidP="001445D4">
            <w:pPr>
              <w:cnfStyle w:val="000000000000" w:firstRow="0" w:lastRow="0" w:firstColumn="0" w:lastColumn="0" w:oddVBand="0" w:evenVBand="0" w:oddHBand="0" w:evenHBand="0" w:firstRowFirstColumn="0" w:firstRowLastColumn="0" w:lastRowFirstColumn="0" w:lastRowLastColumn="0"/>
            </w:pPr>
            <w:r>
              <w:t>An incident that is not readily managed by departmental procedures, requires more than one department, or is beyond the response capabilities of available town resources.</w:t>
            </w:r>
          </w:p>
        </w:tc>
        <w:tc>
          <w:tcPr>
            <w:tcW w:w="3126" w:type="dxa"/>
          </w:tcPr>
          <w:p w14:paraId="38F8E8C7" w14:textId="3A74BDC6" w:rsidR="0070736C" w:rsidRDefault="0070736C" w:rsidP="001445D4">
            <w:pPr>
              <w:cnfStyle w:val="000000000000" w:firstRow="0" w:lastRow="0" w:firstColumn="0" w:lastColumn="0" w:oddVBand="0" w:evenVBand="0" w:oddHBand="0" w:evenHBand="0" w:firstRowFirstColumn="0" w:firstRowLastColumn="0" w:lastRowFirstColumn="0" w:lastRowLastColumn="0"/>
            </w:pPr>
            <w:r>
              <w:t>Partial activation.  Primary responding department representatives report to the EOC.  Correspondence with YCEMA may be necessary.  Town Manager will be</w:t>
            </w:r>
            <w:r w:rsidR="007E55D5">
              <w:t xml:space="preserve"> notified</w:t>
            </w:r>
            <w:r>
              <w:t xml:space="preserve"> of incident immediately.</w:t>
            </w:r>
          </w:p>
        </w:tc>
      </w:tr>
      <w:tr w:rsidR="0070736C" w14:paraId="40B163E6" w14:textId="77777777" w:rsidTr="001445D4">
        <w:trPr>
          <w:cnfStyle w:val="000000100000" w:firstRow="0" w:lastRow="0" w:firstColumn="0" w:lastColumn="0" w:oddVBand="0" w:evenVBand="0" w:oddHBand="1" w:evenHBand="0" w:firstRowFirstColumn="0" w:firstRowLastColumn="0" w:lastRowFirstColumn="0" w:lastRowLastColumn="0"/>
          <w:trHeight w:val="2843"/>
        </w:trPr>
        <w:tc>
          <w:tcPr>
            <w:cnfStyle w:val="001000000000" w:firstRow="0" w:lastRow="0" w:firstColumn="1" w:lastColumn="0" w:oddVBand="0" w:evenVBand="0" w:oddHBand="0" w:evenHBand="0" w:firstRowFirstColumn="0" w:firstRowLastColumn="0" w:lastRowFirstColumn="0" w:lastRowLastColumn="0"/>
            <w:tcW w:w="3125" w:type="dxa"/>
          </w:tcPr>
          <w:p w14:paraId="631EAD0F" w14:textId="77777777" w:rsidR="0070736C" w:rsidRDefault="0070736C" w:rsidP="001445D4">
            <w:r>
              <w:t>Level 3 Full</w:t>
            </w:r>
          </w:p>
        </w:tc>
        <w:tc>
          <w:tcPr>
            <w:tcW w:w="3126" w:type="dxa"/>
          </w:tcPr>
          <w:p w14:paraId="2AE20FD0" w14:textId="77777777" w:rsidR="0070736C" w:rsidRDefault="0070736C" w:rsidP="001445D4">
            <w:pPr>
              <w:cnfStyle w:val="000000100000" w:firstRow="0" w:lastRow="0" w:firstColumn="0" w:lastColumn="0" w:oddVBand="0" w:evenVBand="0" w:oddHBand="1" w:evenHBand="0" w:firstRowFirstColumn="0" w:firstRowLastColumn="0" w:lastRowFirstColumn="0" w:lastRowLastColumn="0"/>
            </w:pPr>
            <w:r>
              <w:t>Widespread threats to the public safety.  An incident of this level requires coordination of all town departments.  Town resources will be exhausted, and assistance will be needed from county, state, and federal agencies.</w:t>
            </w:r>
          </w:p>
        </w:tc>
        <w:tc>
          <w:tcPr>
            <w:tcW w:w="3126" w:type="dxa"/>
          </w:tcPr>
          <w:p w14:paraId="3D855F9A" w14:textId="77777777" w:rsidR="0070736C" w:rsidRDefault="0070736C" w:rsidP="001445D4">
            <w:pPr>
              <w:cnfStyle w:val="000000100000" w:firstRow="0" w:lastRow="0" w:firstColumn="0" w:lastColumn="0" w:oddVBand="0" w:evenVBand="0" w:oddHBand="1" w:evenHBand="0" w:firstRowFirstColumn="0" w:firstRowLastColumn="0" w:lastRowFirstColumn="0" w:lastRowLastColumn="0"/>
            </w:pPr>
            <w:r>
              <w:t>EOC will be fully staffed.  All emergency response personnel will be notified of incident.  YCEMA, Town Manager, and Select Board will all be notified of the incident.  ICS structure will be in place.</w:t>
            </w:r>
          </w:p>
        </w:tc>
      </w:tr>
    </w:tbl>
    <w:p w14:paraId="705236EF" w14:textId="77777777" w:rsidR="0070736C" w:rsidRDefault="0070736C" w:rsidP="0070736C"/>
    <w:p w14:paraId="1D125A80" w14:textId="77777777" w:rsidR="0070736C" w:rsidRDefault="0070736C" w:rsidP="0070736C">
      <w:r>
        <w:rPr>
          <w:b/>
          <w:bCs/>
        </w:rPr>
        <w:t>EOC Documentation</w:t>
      </w:r>
    </w:p>
    <w:p w14:paraId="642694B9" w14:textId="77777777" w:rsidR="0070736C" w:rsidRPr="007222E6" w:rsidRDefault="0070736C" w:rsidP="0070736C">
      <w:r>
        <w:t>Upon EOC activation, the Emergency Management Director will identify and distribute a situational briefing schedule.  At Level 1, this schedule will typically be on a 12-hour rotation.  As the situation evolves, the Emergency Management Director will update the frequency of briefings as needed.  All EOC as well as town-wide activities will be monitored and appropriately documented within the EOC.  Information contained in each scheduled briefing will include items such as the status of mobilization of resources, initial damage reports, responding departments, casualties/fatalities, specific list of roads/ key infrastructure damaged, utility status, shelter status, etc.  Additional briefings may be added for media, special visitors, or state/federal representatives.</w:t>
      </w:r>
    </w:p>
    <w:p w14:paraId="37246E33" w14:textId="77777777" w:rsidR="0070736C" w:rsidRDefault="0070736C" w:rsidP="0070736C">
      <w:pPr>
        <w:rPr>
          <w:b/>
          <w:bCs/>
        </w:rPr>
      </w:pPr>
      <w:r>
        <w:rPr>
          <w:b/>
          <w:bCs/>
        </w:rPr>
        <w:t>EOC Deactivation</w:t>
      </w:r>
    </w:p>
    <w:p w14:paraId="0BA47113" w14:textId="7B7EF26F" w:rsidR="00484AE0" w:rsidRDefault="0070736C" w:rsidP="0070736C">
      <w:r>
        <w:lastRenderedPageBreak/>
        <w:t xml:space="preserve">The Emergency Management Director, in consultation with the Town Manager and the on-scene Incident Commander, is responsible for the decision to deactivate the EOC.  As response phase operations wind down, EOC personnel and other support staff will be released from the EOC when they are no longer needed to support response efforts. </w:t>
      </w:r>
    </w:p>
    <w:p w14:paraId="1B4CDA9D" w14:textId="495EC28B" w:rsidR="00484AE0" w:rsidRDefault="00484AE0">
      <w:pPr>
        <w:rPr>
          <w:b/>
          <w:bCs/>
          <w:color w:val="4472C4" w:themeColor="accent1"/>
          <w:sz w:val="28"/>
          <w:szCs w:val="28"/>
        </w:rPr>
      </w:pPr>
      <w:r>
        <w:br w:type="page"/>
      </w:r>
      <w:r w:rsidR="002553FF" w:rsidRPr="004C03CB">
        <w:rPr>
          <w:b/>
          <w:bCs/>
          <w:color w:val="4472C4" w:themeColor="accent1"/>
          <w:sz w:val="28"/>
          <w:szCs w:val="28"/>
        </w:rPr>
        <w:lastRenderedPageBreak/>
        <w:t>Information Collection, Analysis, and Dissemination</w:t>
      </w:r>
    </w:p>
    <w:p w14:paraId="3D6C1CED" w14:textId="0B71C5D6" w:rsidR="00257E3E" w:rsidRDefault="00257E3E">
      <w:r>
        <w:t xml:space="preserve">This section identifies the type of information needed, the source of information, who uses the information, how the information is shared, the format for providing the information, and any specific time </w:t>
      </w:r>
      <w:r w:rsidR="00E55299">
        <w:t xml:space="preserve">frame for when </w:t>
      </w:r>
      <w:r>
        <w:t>the information is needed.</w:t>
      </w:r>
    </w:p>
    <w:p w14:paraId="6BC7C630" w14:textId="77777777" w:rsidR="00257E3E" w:rsidRDefault="00257E3E">
      <w:r>
        <w:rPr>
          <w:b/>
          <w:bCs/>
        </w:rPr>
        <w:t>Situational Awareness</w:t>
      </w:r>
    </w:p>
    <w:p w14:paraId="31662E95" w14:textId="29638239" w:rsidR="00257E3E" w:rsidRDefault="00C25587" w:rsidP="00257E3E">
      <w:r>
        <w:t>There are</w:t>
      </w:r>
      <w:r w:rsidR="00257E3E">
        <w:t xml:space="preserve"> steps that are the backbone of good situational awareness:</w:t>
      </w:r>
    </w:p>
    <w:p w14:paraId="6EC1BDE7" w14:textId="32DA7450" w:rsidR="00257E3E" w:rsidRDefault="00257E3E" w:rsidP="00B37508">
      <w:pPr>
        <w:pStyle w:val="ListParagraph"/>
        <w:numPr>
          <w:ilvl w:val="0"/>
          <w:numId w:val="18"/>
        </w:numPr>
      </w:pPr>
      <w:r>
        <w:t>Define your information requirements</w:t>
      </w:r>
    </w:p>
    <w:p w14:paraId="01ACDD16" w14:textId="24043711" w:rsidR="00257E3E" w:rsidRDefault="00257E3E" w:rsidP="00B37508">
      <w:pPr>
        <w:pStyle w:val="ListParagraph"/>
        <w:numPr>
          <w:ilvl w:val="0"/>
          <w:numId w:val="18"/>
        </w:numPr>
      </w:pPr>
      <w:r>
        <w:t>Determine how to gather information</w:t>
      </w:r>
    </w:p>
    <w:p w14:paraId="50C147EA" w14:textId="583641A7" w:rsidR="00257E3E" w:rsidRDefault="00257E3E" w:rsidP="00B37508">
      <w:pPr>
        <w:pStyle w:val="ListParagraph"/>
        <w:numPr>
          <w:ilvl w:val="0"/>
          <w:numId w:val="18"/>
        </w:numPr>
      </w:pPr>
      <w:r>
        <w:t>Decide who will analyze that information</w:t>
      </w:r>
    </w:p>
    <w:p w14:paraId="348181B4" w14:textId="79F11D92" w:rsidR="00257E3E" w:rsidRDefault="00257E3E" w:rsidP="00B37508">
      <w:pPr>
        <w:pStyle w:val="ListParagraph"/>
        <w:numPr>
          <w:ilvl w:val="0"/>
          <w:numId w:val="18"/>
        </w:numPr>
      </w:pPr>
      <w:r>
        <w:t>Determine how that information will be shared</w:t>
      </w:r>
    </w:p>
    <w:p w14:paraId="712F2ECE" w14:textId="77777777" w:rsidR="00257E3E" w:rsidRDefault="00257E3E" w:rsidP="00B37508">
      <w:pPr>
        <w:pStyle w:val="ListParagraph"/>
        <w:numPr>
          <w:ilvl w:val="0"/>
          <w:numId w:val="18"/>
        </w:numPr>
      </w:pPr>
      <w:r>
        <w:t>Choose the technology that will help communicate and manage the information</w:t>
      </w:r>
    </w:p>
    <w:p w14:paraId="02E812C6" w14:textId="77777777" w:rsidR="0070384E" w:rsidRDefault="00257E3E" w:rsidP="00257E3E">
      <w:r>
        <w:t>During the initial period of an emergency, efforts should be focused on gaining an understanding of the situation and establishing incident priorities.  Information collection provides situational awareness to leadership and promotes informed decision-making.</w:t>
      </w:r>
    </w:p>
    <w:p w14:paraId="463FBD28" w14:textId="77777777" w:rsidR="0070384E" w:rsidRDefault="0070384E" w:rsidP="00257E3E">
      <w:pPr>
        <w:rPr>
          <w:b/>
          <w:bCs/>
        </w:rPr>
      </w:pPr>
      <w:r>
        <w:rPr>
          <w:b/>
          <w:bCs/>
        </w:rPr>
        <w:t>Information Collection</w:t>
      </w:r>
    </w:p>
    <w:p w14:paraId="5DABC8DC" w14:textId="77777777" w:rsidR="0070384E" w:rsidRDefault="0070384E" w:rsidP="00257E3E">
      <w:r>
        <w:t>Information will be collected from a variety of sources.  The Emergency Management Director or their designee at the EOC will be charged with collecting information.  Potential sources of operational information include but are not limited to:</w:t>
      </w:r>
    </w:p>
    <w:p w14:paraId="5933E93C" w14:textId="073E0808" w:rsidR="0070384E" w:rsidRDefault="0070384E" w:rsidP="00B37508">
      <w:pPr>
        <w:pStyle w:val="ListParagraph"/>
        <w:numPr>
          <w:ilvl w:val="0"/>
          <w:numId w:val="18"/>
        </w:numPr>
      </w:pPr>
      <w:r>
        <w:t>On-scene responders</w:t>
      </w:r>
    </w:p>
    <w:p w14:paraId="71C6C11E" w14:textId="35437949" w:rsidR="0070384E" w:rsidRDefault="0070384E" w:rsidP="00B37508">
      <w:pPr>
        <w:pStyle w:val="ListParagraph"/>
        <w:numPr>
          <w:ilvl w:val="0"/>
          <w:numId w:val="18"/>
        </w:numPr>
      </w:pPr>
      <w:r>
        <w:t>Community departments and agencies</w:t>
      </w:r>
    </w:p>
    <w:p w14:paraId="7890BEFB" w14:textId="5AEF3D31" w:rsidR="0070384E" w:rsidRDefault="0070384E" w:rsidP="00B37508">
      <w:pPr>
        <w:pStyle w:val="ListParagraph"/>
        <w:numPr>
          <w:ilvl w:val="0"/>
          <w:numId w:val="18"/>
        </w:numPr>
      </w:pPr>
      <w:r>
        <w:t>YCEMA and MEMA Situational Awareness Reports</w:t>
      </w:r>
    </w:p>
    <w:p w14:paraId="270B6608" w14:textId="407E85E8" w:rsidR="0070384E" w:rsidRDefault="0070384E" w:rsidP="00B37508">
      <w:pPr>
        <w:pStyle w:val="ListParagraph"/>
        <w:numPr>
          <w:ilvl w:val="0"/>
          <w:numId w:val="18"/>
        </w:numPr>
      </w:pPr>
      <w:r>
        <w:t>Public agencies and non-governmental organizations</w:t>
      </w:r>
    </w:p>
    <w:p w14:paraId="50E3FE68" w14:textId="2D4D7859" w:rsidR="0070384E" w:rsidRDefault="0070384E" w:rsidP="00B37508">
      <w:pPr>
        <w:pStyle w:val="ListParagraph"/>
        <w:numPr>
          <w:ilvl w:val="0"/>
          <w:numId w:val="18"/>
        </w:numPr>
      </w:pPr>
      <w:r>
        <w:t>Television, radio, and print media</w:t>
      </w:r>
    </w:p>
    <w:p w14:paraId="100EB4C5" w14:textId="5A12583C" w:rsidR="0070384E" w:rsidRDefault="0070384E" w:rsidP="00B37508">
      <w:pPr>
        <w:pStyle w:val="ListParagraph"/>
        <w:numPr>
          <w:ilvl w:val="0"/>
          <w:numId w:val="18"/>
        </w:numPr>
      </w:pPr>
      <w:r>
        <w:t>Social media</w:t>
      </w:r>
    </w:p>
    <w:p w14:paraId="0CCFE5AB" w14:textId="4EA62CAB" w:rsidR="0070384E" w:rsidRDefault="0070384E" w:rsidP="00B37508">
      <w:pPr>
        <w:pStyle w:val="ListParagraph"/>
        <w:numPr>
          <w:ilvl w:val="0"/>
          <w:numId w:val="18"/>
        </w:numPr>
      </w:pPr>
      <w:r>
        <w:t>Victims of the emergency</w:t>
      </w:r>
    </w:p>
    <w:p w14:paraId="580C810C" w14:textId="2097ED1E" w:rsidR="0070384E" w:rsidRDefault="0070384E" w:rsidP="00B37508">
      <w:pPr>
        <w:pStyle w:val="ListParagraph"/>
        <w:numPr>
          <w:ilvl w:val="0"/>
          <w:numId w:val="18"/>
        </w:numPr>
      </w:pPr>
      <w:r>
        <w:t>Subject matter experts</w:t>
      </w:r>
    </w:p>
    <w:p w14:paraId="7F7056AF" w14:textId="4492CC4F" w:rsidR="0070384E" w:rsidRDefault="00F72AAD" w:rsidP="0070384E">
      <w:pPr>
        <w:rPr>
          <w:b/>
          <w:bCs/>
        </w:rPr>
      </w:pPr>
      <w:r>
        <w:rPr>
          <w:b/>
          <w:bCs/>
        </w:rPr>
        <w:t>Information Analysis</w:t>
      </w:r>
    </w:p>
    <w:p w14:paraId="4EB4DAED" w14:textId="6A478226" w:rsidR="00F72AAD" w:rsidRDefault="00F72AAD" w:rsidP="0070384E">
      <w:r>
        <w:t>After information has been collected, it must be analyzed to determine its credibility and operational relevance.  The EOC Manager or their designee will analyze information that is received and prepare intelligence reports for leadership</w:t>
      </w:r>
      <w:r w:rsidR="002E6328">
        <w:t>.</w:t>
      </w:r>
    </w:p>
    <w:p w14:paraId="5458DFB8" w14:textId="0BAE9609" w:rsidR="002E6328" w:rsidRDefault="002E6328" w:rsidP="0070384E">
      <w:pPr>
        <w:rPr>
          <w:b/>
          <w:bCs/>
        </w:rPr>
      </w:pPr>
      <w:r>
        <w:rPr>
          <w:b/>
          <w:bCs/>
        </w:rPr>
        <w:t>Dissemination</w:t>
      </w:r>
    </w:p>
    <w:p w14:paraId="43BE9529" w14:textId="0451F5B7" w:rsidR="002E6328" w:rsidRDefault="002E6328" w:rsidP="0070384E">
      <w:r>
        <w:t>Message dissemination is categorized into internal messaging and public messaging.  The Public Information Officer in conjunction with the EOC Manager will categorize messages received.  Internal messaging refers to messages crafted for responders and partners, while public messaging refers to messages crafted for public dissemination.</w:t>
      </w:r>
    </w:p>
    <w:p w14:paraId="5AE6A55B" w14:textId="0D132C0A" w:rsidR="004F0EAA" w:rsidRDefault="002E6328" w:rsidP="00B37508">
      <w:pPr>
        <w:pStyle w:val="ListParagraph"/>
        <w:numPr>
          <w:ilvl w:val="0"/>
          <w:numId w:val="34"/>
        </w:numPr>
        <w:spacing w:line="360" w:lineRule="auto"/>
      </w:pPr>
      <w:r>
        <w:rPr>
          <w:b/>
          <w:bCs/>
        </w:rPr>
        <w:lastRenderedPageBreak/>
        <w:t>Internal Messaging</w:t>
      </w:r>
    </w:p>
    <w:p w14:paraId="59EBEDEF" w14:textId="4814CE3A" w:rsidR="002E6328" w:rsidRDefault="002E6328" w:rsidP="004F0EAA">
      <w:pPr>
        <w:pStyle w:val="ListParagraph"/>
        <w:ind w:left="1440"/>
      </w:pPr>
      <w:r>
        <w:t>The EOC Manager or their designee in the EOC will assist in conveying information as necessary to responders, community departments, and other partners.  They will also maintain and update the Incident Action Plan, which will contain critical information and intelligence updates.</w:t>
      </w:r>
    </w:p>
    <w:p w14:paraId="613856F1" w14:textId="77777777" w:rsidR="004F0EAA" w:rsidRDefault="004F0EAA" w:rsidP="004F0EAA">
      <w:pPr>
        <w:pStyle w:val="ListParagraph"/>
        <w:ind w:left="1440"/>
      </w:pPr>
    </w:p>
    <w:p w14:paraId="15F209E7" w14:textId="228FD686" w:rsidR="002E6328" w:rsidRDefault="002E6328" w:rsidP="003353CF">
      <w:pPr>
        <w:pStyle w:val="ListParagraph"/>
        <w:spacing w:line="276" w:lineRule="auto"/>
        <w:ind w:left="1440"/>
      </w:pPr>
      <w:r>
        <w:t>The Emergency Management Director will maintain communication with YCEMA and MEMA and provide them with situational reports as needed.</w:t>
      </w:r>
    </w:p>
    <w:p w14:paraId="03258B4B" w14:textId="40C44719" w:rsidR="002E6328" w:rsidRPr="002E6328" w:rsidRDefault="002E6328" w:rsidP="00B37508">
      <w:pPr>
        <w:pStyle w:val="ListParagraph"/>
        <w:numPr>
          <w:ilvl w:val="0"/>
          <w:numId w:val="34"/>
        </w:numPr>
        <w:spacing w:line="360" w:lineRule="auto"/>
      </w:pPr>
      <w:r>
        <w:rPr>
          <w:b/>
          <w:bCs/>
        </w:rPr>
        <w:t>Public Messaging</w:t>
      </w:r>
    </w:p>
    <w:p w14:paraId="44E8608D" w14:textId="44A472BB" w:rsidR="002E6328" w:rsidRDefault="003353CF" w:rsidP="000F0B92">
      <w:pPr>
        <w:pStyle w:val="ListParagraph"/>
        <w:ind w:left="1440"/>
      </w:pPr>
      <w:r>
        <w:t xml:space="preserve">The method of public information dissemination will be </w:t>
      </w:r>
      <w:r w:rsidR="00E55299">
        <w:t>decided</w:t>
      </w:r>
      <w:r>
        <w:t xml:space="preserve"> by the Public Information Officer in consultation with the Town Manager and Emergency Management Director.  The decision will be based on the urgency and the intended audience.  To ensure a consistent and accurate voice, all public information releases will come only through the Public Information Officer.</w:t>
      </w:r>
    </w:p>
    <w:p w14:paraId="62B60E5C" w14:textId="65A3247A" w:rsidR="003353CF" w:rsidRDefault="003353CF" w:rsidP="003353CF">
      <w:pPr>
        <w:rPr>
          <w:b/>
          <w:bCs/>
        </w:rPr>
      </w:pPr>
      <w:r>
        <w:rPr>
          <w:b/>
          <w:bCs/>
        </w:rPr>
        <w:t>Local Declaration of Emergency</w:t>
      </w:r>
    </w:p>
    <w:p w14:paraId="3EBB4A9D" w14:textId="22C0D8B8" w:rsidR="003353CF" w:rsidRDefault="003353CF" w:rsidP="003353CF">
      <w:r>
        <w:t>As described in the Concept of Operations section of this plan, the Town Manager or in their absence the Select Board has the authority to declare a local state of emergency.  This authority is granted to them through Section 5 of the Town of York Emergency Management Ordinance</w:t>
      </w:r>
      <w:r w:rsidR="001007EF">
        <w:t>.</w:t>
      </w:r>
    </w:p>
    <w:p w14:paraId="5B46C0DE" w14:textId="0F6958E5" w:rsidR="001007EF" w:rsidRDefault="001007EF" w:rsidP="003353CF">
      <w:r>
        <w:t>Upon a local Declaration of Emergency, the Emergency Management Director will notify the York County Emergency Agency, and Maine Emergency Management Agency through YCEMA of the declaration.</w:t>
      </w:r>
    </w:p>
    <w:p w14:paraId="5783F5EC" w14:textId="42DA74C6" w:rsidR="001007EF" w:rsidRDefault="001007EF" w:rsidP="003353CF">
      <w:r>
        <w:t xml:space="preserve">A copy of the proclamation shall be posted </w:t>
      </w:r>
      <w:r w:rsidR="00E03FF4">
        <w:t xml:space="preserve">by the </w:t>
      </w:r>
      <w:r w:rsidR="00E55299">
        <w:t>Police Chief, or senior sworn officer</w:t>
      </w:r>
      <w:r w:rsidR="00E03FF4">
        <w:t xml:space="preserve"> at the following locations, as well as a copy provided to the Town Clerk who shall retain it as a permanent record of the Town of York:</w:t>
      </w:r>
    </w:p>
    <w:p w14:paraId="336530B9" w14:textId="6E692E64" w:rsidR="00E03FF4" w:rsidRDefault="00E03FF4" w:rsidP="00B37508">
      <w:pPr>
        <w:pStyle w:val="ListParagraph"/>
        <w:numPr>
          <w:ilvl w:val="0"/>
          <w:numId w:val="34"/>
        </w:numPr>
      </w:pPr>
      <w:r>
        <w:t>York Town Hall</w:t>
      </w:r>
    </w:p>
    <w:p w14:paraId="5425A830" w14:textId="3A8E7D19" w:rsidR="00E03FF4" w:rsidRDefault="00E03FF4" w:rsidP="00B37508">
      <w:pPr>
        <w:pStyle w:val="ListParagraph"/>
        <w:numPr>
          <w:ilvl w:val="0"/>
          <w:numId w:val="34"/>
        </w:numPr>
      </w:pPr>
      <w:r>
        <w:t>York Police Station</w:t>
      </w:r>
    </w:p>
    <w:p w14:paraId="0761EF31" w14:textId="5EF43B8D" w:rsidR="00E03FF4" w:rsidRDefault="00E03FF4" w:rsidP="00B37508">
      <w:pPr>
        <w:pStyle w:val="ListParagraph"/>
        <w:numPr>
          <w:ilvl w:val="0"/>
          <w:numId w:val="34"/>
        </w:numPr>
      </w:pPr>
      <w:r>
        <w:t>York Harbor Post Office</w:t>
      </w:r>
    </w:p>
    <w:p w14:paraId="5A9D6B8F" w14:textId="043F82DE" w:rsidR="00E03FF4" w:rsidRDefault="00E03FF4" w:rsidP="00B37508">
      <w:pPr>
        <w:pStyle w:val="ListParagraph"/>
        <w:numPr>
          <w:ilvl w:val="0"/>
          <w:numId w:val="34"/>
        </w:numPr>
      </w:pPr>
      <w:r>
        <w:t>York Beach Post Office</w:t>
      </w:r>
    </w:p>
    <w:p w14:paraId="138C387F" w14:textId="4127F11C" w:rsidR="00E03FF4" w:rsidRDefault="00E03FF4" w:rsidP="00B37508">
      <w:pPr>
        <w:pStyle w:val="ListParagraph"/>
        <w:numPr>
          <w:ilvl w:val="0"/>
          <w:numId w:val="34"/>
        </w:numPr>
      </w:pPr>
      <w:r>
        <w:t>York Village Post Office</w:t>
      </w:r>
    </w:p>
    <w:p w14:paraId="3459896D" w14:textId="2E73E60C" w:rsidR="00E03FF4" w:rsidRDefault="00E03FF4" w:rsidP="00B37508">
      <w:pPr>
        <w:pStyle w:val="ListParagraph"/>
        <w:numPr>
          <w:ilvl w:val="0"/>
          <w:numId w:val="34"/>
        </w:numPr>
      </w:pPr>
      <w:r>
        <w:t>Cape Neddick Post Office</w:t>
      </w:r>
    </w:p>
    <w:p w14:paraId="2F4D225E" w14:textId="77777777" w:rsidR="00E03FF4" w:rsidRPr="003353CF" w:rsidRDefault="00E03FF4" w:rsidP="00E03FF4"/>
    <w:p w14:paraId="09DB9E90" w14:textId="1A0F0B01" w:rsidR="0070384E" w:rsidRDefault="0070384E">
      <w:r>
        <w:br w:type="page"/>
      </w:r>
    </w:p>
    <w:p w14:paraId="4E25DD56" w14:textId="77777777" w:rsidR="00307C80" w:rsidRPr="00484AE0" w:rsidRDefault="00307C80"/>
    <w:p w14:paraId="4CD4F2DD" w14:textId="58D57FD3" w:rsidR="00484AE0" w:rsidRDefault="002553FF">
      <w:pPr>
        <w:rPr>
          <w:b/>
          <w:bCs/>
          <w:color w:val="4472C4" w:themeColor="accent1"/>
          <w:sz w:val="28"/>
          <w:szCs w:val="28"/>
        </w:rPr>
      </w:pPr>
      <w:r w:rsidRPr="004C03CB">
        <w:rPr>
          <w:b/>
          <w:bCs/>
          <w:color w:val="4472C4" w:themeColor="accent1"/>
          <w:sz w:val="28"/>
          <w:szCs w:val="28"/>
        </w:rPr>
        <w:t>Communications</w:t>
      </w:r>
    </w:p>
    <w:p w14:paraId="4A11DA7C" w14:textId="312C0AE1" w:rsidR="00303AEF" w:rsidRDefault="00303AEF">
      <w:r>
        <w:t>This section describes the communication protocols and coordination procedures used between response organizations during emergencies and disasters.  This section does not describe communications hardware or specific procedures and protocols</w:t>
      </w:r>
      <w:r w:rsidR="00E55299">
        <w:t>;</w:t>
      </w:r>
      <w:r>
        <w:t xml:space="preserve"> </w:t>
      </w:r>
      <w:r w:rsidR="00E55299">
        <w:t>t</w:t>
      </w:r>
      <w:r>
        <w:t>hose details can be found in departments SOGs.</w:t>
      </w:r>
    </w:p>
    <w:p w14:paraId="58E45225" w14:textId="77777777" w:rsidR="00303AEF" w:rsidRDefault="00303AEF">
      <w:pPr>
        <w:rPr>
          <w:b/>
          <w:bCs/>
        </w:rPr>
      </w:pPr>
      <w:r>
        <w:rPr>
          <w:b/>
          <w:bCs/>
        </w:rPr>
        <w:t>Overview</w:t>
      </w:r>
    </w:p>
    <w:p w14:paraId="5A2685D7" w14:textId="35333AAD" w:rsidR="00AA16D5" w:rsidRDefault="00303AEF">
      <w:r>
        <w:t xml:space="preserve">Communications are </w:t>
      </w:r>
      <w:r w:rsidR="009D774D">
        <w:t>a critical component</w:t>
      </w:r>
      <w:r>
        <w:t xml:space="preserve"> of response and recovery operations.  The ability of emergency management/response personnel from different disciplines, jurisdictions, organizations, and agencies to work together depends greatly on their ability to communicate with each other.  To effectively transmit and receive information, emergency response partners supporting the community must have access to all available forms of communication.  Operational communications systems and capabilities, and effective communications, are essential to the success of any emergency operation.  The community maintains and operates the following communications systems to ensure effective and operation</w:t>
      </w:r>
      <w:r w:rsidR="00AA16D5">
        <w:t xml:space="preserve">al communications between municipal personnel and with other jurisdictions. </w:t>
      </w:r>
    </w:p>
    <w:p w14:paraId="32EB63FD" w14:textId="1141966B" w:rsidR="00EE545F" w:rsidRDefault="00301687">
      <w:r>
        <w:t>Communications between community agencies occur through the use of several types of communications equipment including radios, cellular and landline phones, and email.</w:t>
      </w:r>
      <w:r w:rsidR="00EE545F">
        <w:t xml:space="preserve">  Public communications range from </w:t>
      </w:r>
      <w:r w:rsidR="00E55299">
        <w:t xml:space="preserve">the </w:t>
      </w:r>
      <w:r w:rsidR="00EE545F">
        <w:t>CodeRED notification system to the town’s website and department social media pages.</w:t>
      </w:r>
    </w:p>
    <w:p w14:paraId="076B230D" w14:textId="2705BF49" w:rsidR="00EE545F" w:rsidRDefault="00EE545F">
      <w:pPr>
        <w:rPr>
          <w:b/>
          <w:bCs/>
        </w:rPr>
      </w:pPr>
      <w:r>
        <w:rPr>
          <w:b/>
          <w:bCs/>
        </w:rPr>
        <w:t>Notification of Key Officials</w:t>
      </w:r>
    </w:p>
    <w:p w14:paraId="22882040" w14:textId="7023D1E5" w:rsidR="00EE545F" w:rsidRDefault="00EE545F">
      <w:r>
        <w:t>In most situations, the town has the capability to warn departments and agencies on a 24-hour basis.  When an emergency requires the notification of key community officials, York Police Communications Center will utilize the following means as appropriate:</w:t>
      </w:r>
    </w:p>
    <w:p w14:paraId="29383D1F" w14:textId="206F731C" w:rsidR="00EE545F" w:rsidRDefault="00EE545F" w:rsidP="00B37508">
      <w:pPr>
        <w:pStyle w:val="ListParagraph"/>
        <w:numPr>
          <w:ilvl w:val="0"/>
          <w:numId w:val="35"/>
        </w:numPr>
      </w:pPr>
      <w:r>
        <w:t>Landline Telephone</w:t>
      </w:r>
    </w:p>
    <w:p w14:paraId="6E9FB87C" w14:textId="75D7BEC8" w:rsidR="00EE545F" w:rsidRDefault="00EE545F" w:rsidP="00B37508">
      <w:pPr>
        <w:pStyle w:val="ListParagraph"/>
        <w:numPr>
          <w:ilvl w:val="0"/>
          <w:numId w:val="35"/>
        </w:numPr>
      </w:pPr>
      <w:r>
        <w:t>Cellular Phone</w:t>
      </w:r>
    </w:p>
    <w:p w14:paraId="70BEE455" w14:textId="3230EF33" w:rsidR="00EE545F" w:rsidRDefault="00EE545F" w:rsidP="00B37508">
      <w:pPr>
        <w:pStyle w:val="ListParagraph"/>
        <w:numPr>
          <w:ilvl w:val="0"/>
          <w:numId w:val="35"/>
        </w:numPr>
      </w:pPr>
      <w:r>
        <w:t>Email</w:t>
      </w:r>
    </w:p>
    <w:p w14:paraId="27A8BD04" w14:textId="5FD88A80" w:rsidR="00EE545F" w:rsidRDefault="00EE545F" w:rsidP="00B37508">
      <w:pPr>
        <w:pStyle w:val="ListParagraph"/>
        <w:numPr>
          <w:ilvl w:val="0"/>
          <w:numId w:val="35"/>
        </w:numPr>
      </w:pPr>
      <w:r>
        <w:t>2-way radio systems</w:t>
      </w:r>
    </w:p>
    <w:p w14:paraId="11463821" w14:textId="2971FD3B" w:rsidR="00EE545F" w:rsidRDefault="00EE545F" w:rsidP="00B37508">
      <w:pPr>
        <w:pStyle w:val="ListParagraph"/>
        <w:numPr>
          <w:ilvl w:val="0"/>
          <w:numId w:val="35"/>
        </w:numPr>
      </w:pPr>
      <w:r>
        <w:t>CodeRed alert system</w:t>
      </w:r>
    </w:p>
    <w:p w14:paraId="150C9721" w14:textId="5F1B7454" w:rsidR="00EE545F" w:rsidRDefault="001E345F" w:rsidP="00B37508">
      <w:pPr>
        <w:pStyle w:val="ListParagraph"/>
        <w:numPr>
          <w:ilvl w:val="0"/>
          <w:numId w:val="35"/>
        </w:numPr>
      </w:pPr>
      <w:r>
        <w:t>IamResponding</w:t>
      </w:r>
    </w:p>
    <w:p w14:paraId="3B4AB5C6" w14:textId="4A87B1B5" w:rsidR="001E345F" w:rsidRDefault="001E345F" w:rsidP="00B37508">
      <w:pPr>
        <w:pStyle w:val="ListParagraph"/>
        <w:numPr>
          <w:ilvl w:val="0"/>
          <w:numId w:val="35"/>
        </w:numPr>
      </w:pPr>
      <w:r>
        <w:t>Dispatch a vehicle for in-person notification</w:t>
      </w:r>
    </w:p>
    <w:p w14:paraId="52B93954" w14:textId="69ACBDE1" w:rsidR="001E345F" w:rsidRDefault="001E345F" w:rsidP="00B37508">
      <w:pPr>
        <w:pStyle w:val="ListParagraph"/>
        <w:numPr>
          <w:ilvl w:val="0"/>
          <w:numId w:val="35"/>
        </w:numPr>
      </w:pPr>
      <w:r>
        <w:t>Face-to-face communication</w:t>
      </w:r>
    </w:p>
    <w:p w14:paraId="22FD413F" w14:textId="06BD385E" w:rsidR="001E345F" w:rsidRDefault="001E345F" w:rsidP="001E345F">
      <w:pPr>
        <w:rPr>
          <w:b/>
          <w:bCs/>
        </w:rPr>
      </w:pPr>
      <w:r>
        <w:rPr>
          <w:b/>
          <w:bCs/>
        </w:rPr>
        <w:t>Emergency Alert and Warning</w:t>
      </w:r>
    </w:p>
    <w:p w14:paraId="242811F7" w14:textId="38D22108" w:rsidR="001E345F" w:rsidRDefault="001E345F" w:rsidP="001E345F">
      <w:r>
        <w:t>Emergency alert and warning systems are designed to allow local authorities to warn the public of impending or current threats or emergencies affecting their area.  Such public warning systems are essential to communicating critical emergency info</w:t>
      </w:r>
      <w:r w:rsidR="00757073">
        <w:t xml:space="preserve">rmation to the public during times when other communications systems may not be dependable.  Public warnings may be issued </w:t>
      </w:r>
      <w:r w:rsidR="00757073">
        <w:lastRenderedPageBreak/>
        <w:t xml:space="preserve">during severe weather, flooding, fire, hazardous material release, terrorist threat, water contamination, or any other threats to life, property, and safety.  During these or any other type of emergency when the need to relay emergency public information is immediate, the Emergency Management Director or Incident Commander will coordinate the development of public warning messages.  The York Police Communications Center will implement the dissemination of the messages via the public warning systems.  </w:t>
      </w:r>
    </w:p>
    <w:p w14:paraId="704A114F" w14:textId="0D4D7178" w:rsidR="00757073" w:rsidRDefault="00757073" w:rsidP="001E345F">
      <w:r>
        <w:t>Public warning is accomplished using the following methods as appropriate</w:t>
      </w:r>
      <w:r w:rsidR="009C4611">
        <w:t>.  Specific procedures for enacting each alerting system can be found in the Alert and Warning Annex.</w:t>
      </w:r>
    </w:p>
    <w:p w14:paraId="1FB5A728" w14:textId="3398F72A" w:rsidR="00757073" w:rsidRDefault="008F3DDB" w:rsidP="00B37508">
      <w:pPr>
        <w:pStyle w:val="ListParagraph"/>
        <w:numPr>
          <w:ilvl w:val="0"/>
          <w:numId w:val="36"/>
        </w:numPr>
      </w:pPr>
      <w:r>
        <w:t>Emergency Alert System (EAS)</w:t>
      </w:r>
    </w:p>
    <w:p w14:paraId="0E4ED469" w14:textId="7C94766D" w:rsidR="008F3DDB" w:rsidRDefault="008F3DDB" w:rsidP="00B37508">
      <w:pPr>
        <w:pStyle w:val="ListParagraph"/>
        <w:numPr>
          <w:ilvl w:val="0"/>
          <w:numId w:val="36"/>
        </w:numPr>
      </w:pPr>
      <w:r>
        <w:t>National Warning System (NAWAS)</w:t>
      </w:r>
    </w:p>
    <w:p w14:paraId="66903AD7" w14:textId="5BF863F9" w:rsidR="008F3DDB" w:rsidRDefault="008F3DDB" w:rsidP="00B37508">
      <w:pPr>
        <w:pStyle w:val="ListParagraph"/>
        <w:numPr>
          <w:ilvl w:val="0"/>
          <w:numId w:val="36"/>
        </w:numPr>
      </w:pPr>
      <w:r>
        <w:t>Integrated Public Alert and Warning System (IPAWS)</w:t>
      </w:r>
    </w:p>
    <w:p w14:paraId="63203C6B" w14:textId="7A83908C" w:rsidR="008F3DDB" w:rsidRDefault="008F3DDB" w:rsidP="00B37508">
      <w:pPr>
        <w:pStyle w:val="ListParagraph"/>
        <w:numPr>
          <w:ilvl w:val="0"/>
          <w:numId w:val="36"/>
        </w:numPr>
      </w:pPr>
      <w:r>
        <w:t>Rave Alert System</w:t>
      </w:r>
    </w:p>
    <w:p w14:paraId="244D4392" w14:textId="4F4BC282" w:rsidR="008F3DDB" w:rsidRDefault="008F3DDB" w:rsidP="00B37508">
      <w:pPr>
        <w:pStyle w:val="ListParagraph"/>
        <w:numPr>
          <w:ilvl w:val="0"/>
          <w:numId w:val="36"/>
        </w:numPr>
      </w:pPr>
      <w:r>
        <w:t>CodeRED Alert System</w:t>
      </w:r>
    </w:p>
    <w:p w14:paraId="2871C481" w14:textId="13A8E3DF" w:rsidR="008F3DDB" w:rsidRDefault="008F3DDB" w:rsidP="00B37508">
      <w:pPr>
        <w:pStyle w:val="ListParagraph"/>
        <w:numPr>
          <w:ilvl w:val="0"/>
          <w:numId w:val="36"/>
        </w:numPr>
      </w:pPr>
      <w:r>
        <w:t>Local Access Television</w:t>
      </w:r>
    </w:p>
    <w:p w14:paraId="513A8B4D" w14:textId="198D1117" w:rsidR="008F3DDB" w:rsidRDefault="008F3DDB" w:rsidP="00B37508">
      <w:pPr>
        <w:pStyle w:val="ListParagraph"/>
        <w:numPr>
          <w:ilvl w:val="0"/>
          <w:numId w:val="36"/>
        </w:numPr>
      </w:pPr>
      <w:r>
        <w:t>Community Website</w:t>
      </w:r>
    </w:p>
    <w:p w14:paraId="53D5505C" w14:textId="0FD27864" w:rsidR="008F3DDB" w:rsidRDefault="008F3DDB" w:rsidP="00B37508">
      <w:pPr>
        <w:pStyle w:val="ListParagraph"/>
        <w:numPr>
          <w:ilvl w:val="0"/>
          <w:numId w:val="36"/>
        </w:numPr>
      </w:pPr>
      <w:r>
        <w:t>Social Media</w:t>
      </w:r>
    </w:p>
    <w:p w14:paraId="18615B83" w14:textId="344ADA94" w:rsidR="008F3DDB" w:rsidRDefault="008F3DDB" w:rsidP="00B37508">
      <w:pPr>
        <w:pStyle w:val="ListParagraph"/>
        <w:numPr>
          <w:ilvl w:val="0"/>
          <w:numId w:val="36"/>
        </w:numPr>
      </w:pPr>
      <w:r>
        <w:t>Mobile Message Boards</w:t>
      </w:r>
    </w:p>
    <w:p w14:paraId="36B03E67" w14:textId="6F06C25C" w:rsidR="008F3DDB" w:rsidRDefault="009C4611" w:rsidP="00B37508">
      <w:pPr>
        <w:pStyle w:val="ListParagraph"/>
        <w:numPr>
          <w:ilvl w:val="0"/>
          <w:numId w:val="36"/>
        </w:numPr>
      </w:pPr>
      <w:r>
        <w:t>Reverse 911 Notifications</w:t>
      </w:r>
    </w:p>
    <w:p w14:paraId="715B4558" w14:textId="5F5FEA3E" w:rsidR="009C4611" w:rsidRDefault="009C4611" w:rsidP="009C4611">
      <w:pPr>
        <w:rPr>
          <w:b/>
          <w:bCs/>
        </w:rPr>
      </w:pPr>
      <w:r>
        <w:rPr>
          <w:b/>
          <w:bCs/>
        </w:rPr>
        <w:t>Emergency Alert and Warning for Persons with Access and Functional Needs</w:t>
      </w:r>
    </w:p>
    <w:p w14:paraId="7DAA3B44" w14:textId="3D3B1115" w:rsidR="009C4611" w:rsidRDefault="009C4611" w:rsidP="009C4611">
      <w:r>
        <w:t>Access and functional needs populations will be warned of emergencies by available methods, including the following:</w:t>
      </w:r>
    </w:p>
    <w:p w14:paraId="1E0B3443" w14:textId="3E88AFF7" w:rsidR="009C4611" w:rsidRDefault="009C4611" w:rsidP="00B37508">
      <w:pPr>
        <w:pStyle w:val="ListParagraph"/>
        <w:numPr>
          <w:ilvl w:val="0"/>
          <w:numId w:val="37"/>
        </w:numPr>
      </w:pPr>
      <w:r>
        <w:rPr>
          <w:b/>
          <w:bCs/>
        </w:rPr>
        <w:t>Visually Impaired</w:t>
      </w:r>
      <w:r>
        <w:t xml:space="preserve">: EAS messages on radio, </w:t>
      </w:r>
      <w:r w:rsidR="007477B3">
        <w:t>NOAA Weather Radio, reverse 911 notification systems, local alerting systems</w:t>
      </w:r>
    </w:p>
    <w:p w14:paraId="1CD360B0" w14:textId="3D65D722" w:rsidR="007477B3" w:rsidRDefault="007477B3" w:rsidP="00B37508">
      <w:pPr>
        <w:pStyle w:val="ListParagraph"/>
        <w:numPr>
          <w:ilvl w:val="0"/>
          <w:numId w:val="37"/>
        </w:numPr>
      </w:pPr>
      <w:r>
        <w:rPr>
          <w:b/>
          <w:bCs/>
        </w:rPr>
        <w:t>Hearing Impaired</w:t>
      </w:r>
      <w:r w:rsidRPr="007477B3">
        <w:t>:</w:t>
      </w:r>
      <w:r>
        <w:t xml:space="preserve"> Captioned EAS messages on television, TTY on reverse 911 notification systems, local alerting systems</w:t>
      </w:r>
    </w:p>
    <w:p w14:paraId="06FB118A" w14:textId="09EC3E8D" w:rsidR="007477B3" w:rsidRDefault="007477B3" w:rsidP="00B37508">
      <w:pPr>
        <w:pStyle w:val="ListParagraph"/>
        <w:numPr>
          <w:ilvl w:val="0"/>
          <w:numId w:val="37"/>
        </w:numPr>
      </w:pPr>
      <w:r>
        <w:rPr>
          <w:b/>
          <w:bCs/>
        </w:rPr>
        <w:t>Non</w:t>
      </w:r>
      <w:r w:rsidRPr="007477B3">
        <w:t>-</w:t>
      </w:r>
      <w:r>
        <w:rPr>
          <w:b/>
          <w:bCs/>
        </w:rPr>
        <w:t>English Speaking</w:t>
      </w:r>
      <w:r>
        <w:t>: Language messages on radio and/or TV, NOAA Weather Radio, local alerting systems</w:t>
      </w:r>
    </w:p>
    <w:p w14:paraId="47286736" w14:textId="3AEF08DA" w:rsidR="007477B3" w:rsidRDefault="00553BAB" w:rsidP="007477B3">
      <w:r>
        <w:rPr>
          <w:b/>
          <w:bCs/>
        </w:rPr>
        <w:t>Public Information Officer</w:t>
      </w:r>
    </w:p>
    <w:p w14:paraId="7F336D55" w14:textId="1732C389" w:rsidR="00553BAB" w:rsidRDefault="00553BAB" w:rsidP="007477B3">
      <w:r>
        <w:t xml:space="preserve">During an emergency, the potential for dissemination of false or misleading information is high.  This can lead to operational difficulties for responders and confusion among the public.  Misleading information can be produced from several sources.  To monitor and provide </w:t>
      </w:r>
      <w:r w:rsidR="009D774D">
        <w:t>a sole source</w:t>
      </w:r>
      <w:r>
        <w:t xml:space="preserve"> for public information the town will identify a Public Information Officer (PIO)</w:t>
      </w:r>
      <w:r w:rsidR="00E55299">
        <w:t xml:space="preserve">.  </w:t>
      </w:r>
      <w:r>
        <w:t>The PIO has the responsibility for taking the following actions:</w:t>
      </w:r>
    </w:p>
    <w:p w14:paraId="5FBE7D0D" w14:textId="3562F21B" w:rsidR="00553BAB" w:rsidRDefault="00553BAB" w:rsidP="00B37508">
      <w:pPr>
        <w:pStyle w:val="ListParagraph"/>
        <w:numPr>
          <w:ilvl w:val="0"/>
          <w:numId w:val="38"/>
        </w:numPr>
      </w:pPr>
      <w:r>
        <w:t>Determine or create proper message content</w:t>
      </w:r>
    </w:p>
    <w:p w14:paraId="2FEEC562" w14:textId="5B03ED48" w:rsidR="00553BAB" w:rsidRDefault="00553BAB" w:rsidP="00B37508">
      <w:pPr>
        <w:pStyle w:val="ListParagraph"/>
        <w:numPr>
          <w:ilvl w:val="0"/>
          <w:numId w:val="38"/>
        </w:numPr>
      </w:pPr>
      <w:r>
        <w:t>Select appropriate public warning system(s) for use</w:t>
      </w:r>
    </w:p>
    <w:p w14:paraId="40B2D75F" w14:textId="40F465DF" w:rsidR="00553BAB" w:rsidRDefault="00553BAB" w:rsidP="00B37508">
      <w:pPr>
        <w:pStyle w:val="ListParagraph"/>
        <w:numPr>
          <w:ilvl w:val="0"/>
          <w:numId w:val="38"/>
        </w:numPr>
      </w:pPr>
      <w:r>
        <w:t xml:space="preserve">Disseminate public warnings after receiving written approval from the EOC Manager or their designee </w:t>
      </w:r>
    </w:p>
    <w:p w14:paraId="517BF59A" w14:textId="051AB06B" w:rsidR="00553BAB" w:rsidRDefault="00553BAB" w:rsidP="00B37508">
      <w:pPr>
        <w:pStyle w:val="ListParagraph"/>
        <w:numPr>
          <w:ilvl w:val="0"/>
          <w:numId w:val="38"/>
        </w:numPr>
      </w:pPr>
      <w:r>
        <w:lastRenderedPageBreak/>
        <w:t>Coordinate with York Police Communications Center for dissemination via alerting systems</w:t>
      </w:r>
    </w:p>
    <w:p w14:paraId="6BEEBDCE" w14:textId="16D6D95B" w:rsidR="00553BAB" w:rsidRPr="00553BAB" w:rsidRDefault="00553BAB" w:rsidP="00B37508">
      <w:pPr>
        <w:pStyle w:val="ListParagraph"/>
        <w:numPr>
          <w:ilvl w:val="0"/>
          <w:numId w:val="38"/>
        </w:numPr>
      </w:pPr>
      <w:r>
        <w:t>During non-emergency times, assist the Emergency Management Director with organizing information regarding emergency plans and actions to be taken by the public, in the form of newsletters, brochures, social media posts, etc.</w:t>
      </w:r>
    </w:p>
    <w:p w14:paraId="1195961A" w14:textId="7E7C7395" w:rsidR="00484AE0" w:rsidRDefault="00484AE0">
      <w:pPr>
        <w:rPr>
          <w:b/>
          <w:bCs/>
          <w:color w:val="4472C4" w:themeColor="accent1"/>
          <w:sz w:val="28"/>
          <w:szCs w:val="28"/>
        </w:rPr>
      </w:pPr>
      <w:r>
        <w:rPr>
          <w:b/>
          <w:bCs/>
          <w:color w:val="4472C4" w:themeColor="accent1"/>
          <w:sz w:val="28"/>
          <w:szCs w:val="28"/>
        </w:rPr>
        <w:br w:type="page"/>
      </w:r>
    </w:p>
    <w:p w14:paraId="03DD38B7" w14:textId="77777777" w:rsidR="002553FF" w:rsidRPr="004C03CB" w:rsidRDefault="002553FF">
      <w:pPr>
        <w:rPr>
          <w:b/>
          <w:bCs/>
          <w:color w:val="4472C4" w:themeColor="accent1"/>
          <w:sz w:val="28"/>
          <w:szCs w:val="28"/>
        </w:rPr>
      </w:pPr>
    </w:p>
    <w:p w14:paraId="64679066" w14:textId="32F72677" w:rsidR="00484AE0" w:rsidRDefault="002553FF">
      <w:pPr>
        <w:rPr>
          <w:b/>
          <w:bCs/>
          <w:color w:val="4472C4" w:themeColor="accent1"/>
          <w:sz w:val="28"/>
          <w:szCs w:val="28"/>
        </w:rPr>
      </w:pPr>
      <w:r w:rsidRPr="004C03CB">
        <w:rPr>
          <w:b/>
          <w:bCs/>
          <w:color w:val="4472C4" w:themeColor="accent1"/>
          <w:sz w:val="28"/>
          <w:szCs w:val="28"/>
        </w:rPr>
        <w:t>Administration, Finance, and Logistics</w:t>
      </w:r>
    </w:p>
    <w:p w14:paraId="509A8C65" w14:textId="24FC4D95" w:rsidR="006C08F3" w:rsidRDefault="006C08F3">
      <w:pPr>
        <w:rPr>
          <w:b/>
          <w:bCs/>
        </w:rPr>
      </w:pPr>
      <w:r>
        <w:rPr>
          <w:b/>
          <w:bCs/>
        </w:rPr>
        <w:t>Finance</w:t>
      </w:r>
      <w:r w:rsidR="004D3ACA">
        <w:rPr>
          <w:b/>
          <w:bCs/>
        </w:rPr>
        <w:t xml:space="preserve"> and Administration</w:t>
      </w:r>
    </w:p>
    <w:p w14:paraId="1AA0C45B" w14:textId="2B012CF6" w:rsidR="006C08F3" w:rsidRDefault="006C08F3">
      <w:r>
        <w:t xml:space="preserve">Due to the nature of emergency situations, financial transactions and activities, including purchases and leases, often need to be executed quickly, and sometimes routine financial and accounting procedures need to be amended or bypassed, or authorized by law, regulation, and policy.  This expedited need does not lessen the importance of following sound </w:t>
      </w:r>
      <w:r w:rsidR="00643376">
        <w:t>fiscal management</w:t>
      </w:r>
      <w:r>
        <w:t xml:space="preserve"> and accountability.</w:t>
      </w:r>
    </w:p>
    <w:p w14:paraId="4E5871E4" w14:textId="31C0DB03" w:rsidR="004E14D6" w:rsidRDefault="00465799">
      <w:r>
        <w:t xml:space="preserve">A locally declared emergency allows for the bypass of some normal budgetary and financial requirements in order to finance emergency response and recovery activities.  By authority of the Town of York Emergency Management Ordinance, the Emergency Management Director may obtain vital supplies, materials, equipment, and other such products as deemed necessary.  These purchases will be charged to the operating budgets of participating departments, however, </w:t>
      </w:r>
      <w:r w:rsidR="001E3188">
        <w:t>affected departments may seek reimbursement from contingency fund accounts by the Select Board.  These expenditures include those necessary to hire additional staff necessary to prepare for, respond to, or recover from an emergency situation.</w:t>
      </w:r>
    </w:p>
    <w:p w14:paraId="4E9EC2FA" w14:textId="0E8082FC" w:rsidR="000D2640" w:rsidRDefault="000D2640">
      <w:r>
        <w:t xml:space="preserve">Spending during a locally declared emergency should include only emergency work such as stabilization, creation of immediate protective measures, debris clean-up and other such matters.  The amount spent shall not exceed the balance of the voter-approved supplementary contingency budget.  Expenditures to make permanent repairs and improvements to mitigate future impacts are not authorized during a locally declared emergency.  Funds for permanent repairs and mitigation must be obtained through </w:t>
      </w:r>
      <w:r w:rsidR="00240934">
        <w:t>the standard financial policies of the Town of York.</w:t>
      </w:r>
    </w:p>
    <w:p w14:paraId="24DEACFF" w14:textId="0D9F8091" w:rsidR="004F4171" w:rsidRDefault="004D3ACA">
      <w:r>
        <w:t>A Presidential Disaster Declaration, or a Presidential Emergency Declaration, may allow the town to apply for federal disaster funding through FEMA for reimbursement on eligible response, recovery, and/or mitigation costs.</w:t>
      </w:r>
    </w:p>
    <w:p w14:paraId="618AF895" w14:textId="3B13EA8E" w:rsidR="004D3ACA" w:rsidRDefault="004D3ACA">
      <w:r>
        <w:t>Emergency spending authority granted to the Emergency Management Director ends when the period of a declared emergency ends.</w:t>
      </w:r>
    </w:p>
    <w:p w14:paraId="061A260D" w14:textId="65563181" w:rsidR="004F4171" w:rsidRDefault="004F4171">
      <w:r>
        <w:t>Funds for expenditures not eligible during a declared emergency or disaster can be obtained in one of three ways</w:t>
      </w:r>
      <w:r w:rsidR="00E55299">
        <w:t xml:space="preserve"> according to the Town of York Emergency Management Ordinance</w:t>
      </w:r>
      <w:r>
        <w:t>:</w:t>
      </w:r>
    </w:p>
    <w:p w14:paraId="081F8A05" w14:textId="530EE97E" w:rsidR="001018FE" w:rsidRDefault="004F4171" w:rsidP="00B37508">
      <w:pPr>
        <w:pStyle w:val="ListParagraph"/>
        <w:numPr>
          <w:ilvl w:val="0"/>
          <w:numId w:val="40"/>
        </w:numPr>
      </w:pPr>
      <w:r>
        <w:t xml:space="preserve">Supplementary Contingency: </w:t>
      </w:r>
      <w:r w:rsidR="001018FE">
        <w:t xml:space="preserve"> The Select</w:t>
      </w:r>
      <w:r w:rsidR="00E55299">
        <w:t>b</w:t>
      </w:r>
      <w:r w:rsidR="001018FE">
        <w:t>oard may vote to utilized funds available in the supplementary contingency fun.  The authorizing warrant article sets the amount and means of utilization.</w:t>
      </w:r>
    </w:p>
    <w:p w14:paraId="3F387AFA" w14:textId="0779139D" w:rsidR="001018FE" w:rsidRDefault="001018FE" w:rsidP="00B37508">
      <w:pPr>
        <w:pStyle w:val="ListParagraph"/>
        <w:numPr>
          <w:ilvl w:val="0"/>
          <w:numId w:val="40"/>
        </w:numPr>
      </w:pPr>
      <w:r>
        <w:t>Restricted Fund Balance: If authorized by voters, a predetermined portion of the Town’s fund balance may be set aside to pay for storm or emergency related expenses.  In the event the voters have approved this, the Select</w:t>
      </w:r>
      <w:r w:rsidR="00E55299">
        <w:t>b</w:t>
      </w:r>
      <w:r>
        <w:t>oard may approve expenses to be charged to this account.</w:t>
      </w:r>
      <w:r w:rsidR="00E55299">
        <w:t xml:space="preserve">  This method has never been used in the history of the Town.</w:t>
      </w:r>
    </w:p>
    <w:p w14:paraId="5FBE976F" w14:textId="1604DB97" w:rsidR="001018FE" w:rsidRDefault="001018FE" w:rsidP="00B37508">
      <w:pPr>
        <w:pStyle w:val="ListParagraph"/>
        <w:numPr>
          <w:ilvl w:val="0"/>
          <w:numId w:val="40"/>
        </w:numPr>
      </w:pPr>
      <w:r>
        <w:lastRenderedPageBreak/>
        <w:t>Special Budget Referendum: In the even the Select</w:t>
      </w:r>
      <w:r w:rsidR="00E55299">
        <w:t>b</w:t>
      </w:r>
      <w:r>
        <w:t>oard believes there is a need for more funding to properly respond to the emergency or disaster, a Special Budget Referendum may be called in accordance with the Town of York Home Rule Char</w:t>
      </w:r>
      <w:r w:rsidR="00460244">
        <w:t>t</w:t>
      </w:r>
      <w:r>
        <w:t>er.  This process is reserved for events that require costs that likely exceed the amount of a supplementary contingency or emergency related fund balance account.</w:t>
      </w:r>
    </w:p>
    <w:p w14:paraId="51CCFE9C" w14:textId="7E39252B" w:rsidR="004D3ACA" w:rsidRDefault="004D3ACA">
      <w:pPr>
        <w:rPr>
          <w:b/>
          <w:bCs/>
        </w:rPr>
      </w:pPr>
      <w:r>
        <w:rPr>
          <w:b/>
          <w:bCs/>
        </w:rPr>
        <w:t>Records</w:t>
      </w:r>
    </w:p>
    <w:p w14:paraId="7153CCDE" w14:textId="1A624D20" w:rsidR="004D3ACA" w:rsidRDefault="004D3ACA">
      <w:r>
        <w:t>Detailed financial records shall be kept for every emergency or disaster related expenditure.  Documentation should include personnel hours, equipment cots, expenditure and procurements,</w:t>
      </w:r>
      <w:r w:rsidR="004F4171">
        <w:t xml:space="preserve"> and other</w:t>
      </w:r>
      <w:r>
        <w:t xml:space="preserve"> costs incurred by the </w:t>
      </w:r>
      <w:r w:rsidR="004F4171">
        <w:t xml:space="preserve">Town necessary for the emergency or disaster event.  All records must be complaint with the Code of Federal Register, Title 44, Emergency Management Assistance, </w:t>
      </w:r>
      <w:r w:rsidR="0086472D">
        <w:t xml:space="preserve">Town of York Procurement Policy, </w:t>
      </w:r>
      <w:r w:rsidR="004F4171">
        <w:t>and any Maine Revised Statutes pertaining to financial matters and emergency management powers and responsibilities.</w:t>
      </w:r>
      <w:r w:rsidR="00460244">
        <w:t xml:space="preserve">  A list of relevant laws and policies can be found in the authorities section of this plan, and a copy is available in the Emergency Management Office.</w:t>
      </w:r>
    </w:p>
    <w:p w14:paraId="6F7C3D4B" w14:textId="31B405E6" w:rsidR="004F4171" w:rsidRDefault="004F4171">
      <w:r>
        <w:t>All Department Heads of participating departments shall be responsible for the records of their staff</w:t>
      </w:r>
      <w:r w:rsidR="00C2194C">
        <w:t>,</w:t>
      </w:r>
      <w:r>
        <w:t xml:space="preserve"> expenditures</w:t>
      </w:r>
      <w:r w:rsidR="00C2194C">
        <w:t>, and emergency or disaster related activities</w:t>
      </w:r>
      <w:r>
        <w:t>.  The format and content of the records will be dictated by the Emergency Management Director.</w:t>
      </w:r>
      <w:r w:rsidR="00C2194C">
        <w:t xml:space="preserve">  The Emergency Management Director will retain records of situation reports and EOC activities.</w:t>
      </w:r>
      <w:r>
        <w:t xml:space="preserve">  </w:t>
      </w:r>
      <w:r w:rsidR="00517AA7">
        <w:t>Retention of records involving emergencies and disasters will be maintained according to local and state policies and laws for a period of six years from the date of occurrence by the Emergency Management Director and for financial records, the Finance Director.  It is the responsibility of the Town Manager to ensure that all public records be protected and preserved in accordance with applicable local and state laws.</w:t>
      </w:r>
    </w:p>
    <w:p w14:paraId="42880463" w14:textId="36FEF057" w:rsidR="00517AA7" w:rsidRDefault="00517AA7">
      <w:pPr>
        <w:rPr>
          <w:b/>
          <w:bCs/>
        </w:rPr>
      </w:pPr>
      <w:r>
        <w:rPr>
          <w:b/>
          <w:bCs/>
        </w:rPr>
        <w:t>Logistics</w:t>
      </w:r>
    </w:p>
    <w:p w14:paraId="6D56FD6A" w14:textId="691749B7" w:rsidR="00C2194C" w:rsidRDefault="00D102D6">
      <w:r>
        <w:t xml:space="preserve">The following are sources of potential resources that may be available </w:t>
      </w:r>
      <w:r w:rsidR="00235F21">
        <w:t>to the town in responding to disaster and emergencies:</w:t>
      </w:r>
    </w:p>
    <w:p w14:paraId="3D73DFA0" w14:textId="27E92C01" w:rsidR="00235F21" w:rsidRDefault="00235F21" w:rsidP="00B37508">
      <w:pPr>
        <w:pStyle w:val="ListParagraph"/>
        <w:numPr>
          <w:ilvl w:val="0"/>
          <w:numId w:val="41"/>
        </w:numPr>
      </w:pPr>
      <w:r>
        <w:t>Personnel, equipment, and facilities belonging to the Town of York</w:t>
      </w:r>
    </w:p>
    <w:p w14:paraId="3749DE88" w14:textId="261DC580" w:rsidR="00235F21" w:rsidRDefault="00235F21" w:rsidP="00B37508">
      <w:pPr>
        <w:pStyle w:val="ListParagraph"/>
        <w:numPr>
          <w:ilvl w:val="0"/>
          <w:numId w:val="41"/>
        </w:numPr>
      </w:pPr>
      <w:r>
        <w:t>Resources available from neighboring jurisdictions through mutual aid agreements</w:t>
      </w:r>
    </w:p>
    <w:p w14:paraId="5F2E9358" w14:textId="02E6647A" w:rsidR="00235F21" w:rsidRDefault="00235F21" w:rsidP="00B37508">
      <w:pPr>
        <w:pStyle w:val="ListParagraph"/>
        <w:numPr>
          <w:ilvl w:val="0"/>
          <w:numId w:val="41"/>
        </w:numPr>
      </w:pPr>
      <w:r>
        <w:t>Resources available from the private sector through purchase, lease, or memorandum of understanding</w:t>
      </w:r>
    </w:p>
    <w:p w14:paraId="5BA95B1C" w14:textId="517C9526" w:rsidR="00235F21" w:rsidRDefault="00235F21" w:rsidP="00B37508">
      <w:pPr>
        <w:pStyle w:val="ListParagraph"/>
        <w:numPr>
          <w:ilvl w:val="0"/>
          <w:numId w:val="41"/>
        </w:numPr>
      </w:pPr>
      <w:r>
        <w:t>Resources of York County by request through the York County Emergency Management Agency</w:t>
      </w:r>
    </w:p>
    <w:p w14:paraId="584F59C1" w14:textId="3372B32A" w:rsidR="00235F21" w:rsidRDefault="00235F21" w:rsidP="00B37508">
      <w:pPr>
        <w:pStyle w:val="ListParagraph"/>
        <w:numPr>
          <w:ilvl w:val="0"/>
          <w:numId w:val="41"/>
        </w:numPr>
      </w:pPr>
      <w:r>
        <w:t>Resources of the State of Maine including the National Guard by request through Maine Emergency Management Agency</w:t>
      </w:r>
    </w:p>
    <w:p w14:paraId="52501C5C" w14:textId="6A730874" w:rsidR="00235F21" w:rsidRDefault="00113772" w:rsidP="00B37508">
      <w:pPr>
        <w:pStyle w:val="ListParagraph"/>
        <w:numPr>
          <w:ilvl w:val="0"/>
          <w:numId w:val="41"/>
        </w:numPr>
      </w:pPr>
      <w:r>
        <w:t>Mutual aid resources made available from other states via the Emergency Management Assistance Compact (EMAC)</w:t>
      </w:r>
    </w:p>
    <w:p w14:paraId="5A1829D3" w14:textId="2511769C" w:rsidR="007841A7" w:rsidRDefault="007841A7" w:rsidP="007841A7">
      <w:r>
        <w:t xml:space="preserve">If existing town resources and standard mutual aid resources are exhausted the EOC may submit a request, through YCEMA, to MEMA for additional aid.  MEMA is responsible for </w:t>
      </w:r>
      <w:r>
        <w:lastRenderedPageBreak/>
        <w:t>coordinating support from all state agencies, including the National Guard, State Police, Department of Transportation, Department of Health and Human Services, etc.</w:t>
      </w:r>
    </w:p>
    <w:p w14:paraId="2A00034F" w14:textId="25EE4280" w:rsidR="007841A7" w:rsidRDefault="007841A7" w:rsidP="007841A7">
      <w:pPr>
        <w:rPr>
          <w:b/>
          <w:bCs/>
        </w:rPr>
      </w:pPr>
      <w:r>
        <w:rPr>
          <w:b/>
          <w:bCs/>
        </w:rPr>
        <w:t>Mutual Aid</w:t>
      </w:r>
    </w:p>
    <w:p w14:paraId="4079E80A" w14:textId="7256BC10" w:rsidR="007841A7" w:rsidRDefault="007841A7" w:rsidP="007841A7">
      <w:r>
        <w:t xml:space="preserve">Mutual aid is the provision of services from one jurisdiction to another.  A mutual aid agreement is an agreement among jurisdictions to allow emergency responders to lend assistance and resources across jurisdictional boundaries.  </w:t>
      </w:r>
      <w:r w:rsidR="00187FD4">
        <w:t>Some mutual aid agreements may be formal and/or may be activated with some degree of frequency, such as mutual aid agreements between fire and medical service agencies.  Other mutual aid agreements are informal, and/or activated infrequently and only under emergency circumstances.</w:t>
      </w:r>
    </w:p>
    <w:p w14:paraId="0479AEF2" w14:textId="09A7EDE8" w:rsidR="00187FD4" w:rsidRDefault="00187FD4" w:rsidP="007841A7">
      <w:r>
        <w:t>The Town of York is party to the following mutual aid agreements:</w:t>
      </w:r>
    </w:p>
    <w:p w14:paraId="0A5E8C44" w14:textId="68E5C05A" w:rsidR="00187FD4" w:rsidRDefault="00187FD4" w:rsidP="00B37508">
      <w:pPr>
        <w:pStyle w:val="ListParagraph"/>
        <w:numPr>
          <w:ilvl w:val="0"/>
          <w:numId w:val="42"/>
        </w:numPr>
      </w:pPr>
      <w:r>
        <w:t>Statewide Jurisdiction of Police</w:t>
      </w:r>
    </w:p>
    <w:p w14:paraId="5111339B" w14:textId="689FCD6F" w:rsidR="00187FD4" w:rsidRDefault="00187FD4" w:rsidP="00B37508">
      <w:pPr>
        <w:pStyle w:val="ListParagraph"/>
        <w:numPr>
          <w:ilvl w:val="0"/>
          <w:numId w:val="42"/>
        </w:numPr>
      </w:pPr>
      <w:r>
        <w:t>York County Disaster Mutual Aid</w:t>
      </w:r>
    </w:p>
    <w:p w14:paraId="55990B57" w14:textId="750C1532" w:rsidR="00187FD4" w:rsidRDefault="00187FD4" w:rsidP="00B37508">
      <w:pPr>
        <w:pStyle w:val="ListParagraph"/>
        <w:numPr>
          <w:ilvl w:val="0"/>
          <w:numId w:val="42"/>
        </w:numPr>
      </w:pPr>
      <w:r>
        <w:t>Equipment Sharing Agreement between York Fire, Sewer and Water</w:t>
      </w:r>
    </w:p>
    <w:p w14:paraId="6B960331" w14:textId="53CCE298" w:rsidR="00187FD4" w:rsidRDefault="00187FD4" w:rsidP="00B37508">
      <w:pPr>
        <w:pStyle w:val="ListParagraph"/>
        <w:numPr>
          <w:ilvl w:val="0"/>
          <w:numId w:val="42"/>
        </w:numPr>
      </w:pPr>
      <w:r>
        <w:t>York Beach FD and Eliot FD</w:t>
      </w:r>
    </w:p>
    <w:p w14:paraId="761DD056" w14:textId="609E33D0" w:rsidR="00187FD4" w:rsidRDefault="00187FD4" w:rsidP="00B37508">
      <w:pPr>
        <w:pStyle w:val="ListParagraph"/>
        <w:numPr>
          <w:ilvl w:val="0"/>
          <w:numId w:val="42"/>
        </w:numPr>
      </w:pPr>
      <w:r>
        <w:t>York Beach FD and North Berwick FD</w:t>
      </w:r>
    </w:p>
    <w:p w14:paraId="30369BD7" w14:textId="2FECE5C9" w:rsidR="00187FD4" w:rsidRDefault="00187FD4" w:rsidP="00B37508">
      <w:pPr>
        <w:pStyle w:val="ListParagraph"/>
        <w:numPr>
          <w:ilvl w:val="0"/>
          <w:numId w:val="42"/>
        </w:numPr>
      </w:pPr>
      <w:r>
        <w:t>York Beach FD and Portsmouth Naval Shipyard FD</w:t>
      </w:r>
    </w:p>
    <w:p w14:paraId="2E380A17" w14:textId="751C6AED" w:rsidR="00187FD4" w:rsidRDefault="00187FD4" w:rsidP="00B37508">
      <w:pPr>
        <w:pStyle w:val="ListParagraph"/>
        <w:numPr>
          <w:ilvl w:val="0"/>
          <w:numId w:val="42"/>
        </w:numPr>
      </w:pPr>
      <w:r>
        <w:t>York Beach FD and Wells FD</w:t>
      </w:r>
    </w:p>
    <w:p w14:paraId="5E3F0AF2" w14:textId="0DA8450A" w:rsidR="00187FD4" w:rsidRDefault="00187FD4" w:rsidP="00B37508">
      <w:pPr>
        <w:pStyle w:val="ListParagraph"/>
        <w:numPr>
          <w:ilvl w:val="0"/>
          <w:numId w:val="42"/>
        </w:numPr>
      </w:pPr>
      <w:r>
        <w:t>York Beach FD and Berwick FD</w:t>
      </w:r>
    </w:p>
    <w:p w14:paraId="0B6D36A0" w14:textId="65C9307A" w:rsidR="00187FD4" w:rsidRDefault="00187FD4" w:rsidP="00B37508">
      <w:pPr>
        <w:pStyle w:val="ListParagraph"/>
        <w:numPr>
          <w:ilvl w:val="0"/>
          <w:numId w:val="42"/>
        </w:numPr>
      </w:pPr>
      <w:r>
        <w:t>York Beach FD and Kittery FD</w:t>
      </w:r>
    </w:p>
    <w:p w14:paraId="7255AC3B" w14:textId="1E68A68B" w:rsidR="00187FD4" w:rsidRDefault="00187FD4" w:rsidP="00B37508">
      <w:pPr>
        <w:pStyle w:val="ListParagraph"/>
        <w:numPr>
          <w:ilvl w:val="0"/>
          <w:numId w:val="42"/>
        </w:numPr>
      </w:pPr>
      <w:r>
        <w:t>York Beach FD and Ogunquit FD</w:t>
      </w:r>
    </w:p>
    <w:p w14:paraId="2FC9D90C" w14:textId="7928DCCA" w:rsidR="00187FD4" w:rsidRDefault="00187FD4" w:rsidP="00B37508">
      <w:pPr>
        <w:pStyle w:val="ListParagraph"/>
        <w:numPr>
          <w:ilvl w:val="0"/>
          <w:numId w:val="42"/>
        </w:numPr>
      </w:pPr>
      <w:r>
        <w:t>York Beach FD and South Berwick FD</w:t>
      </w:r>
    </w:p>
    <w:p w14:paraId="2FAB1E08" w14:textId="43FD8FB9" w:rsidR="00187FD4" w:rsidRDefault="00187FD4" w:rsidP="00B37508">
      <w:pPr>
        <w:pStyle w:val="ListParagraph"/>
        <w:numPr>
          <w:ilvl w:val="0"/>
          <w:numId w:val="42"/>
        </w:numPr>
      </w:pPr>
      <w:r>
        <w:t>York Village FD and Ogunquit FD</w:t>
      </w:r>
    </w:p>
    <w:p w14:paraId="717F7A0E" w14:textId="322CCD9C" w:rsidR="00187FD4" w:rsidRDefault="00187FD4" w:rsidP="00B37508">
      <w:pPr>
        <w:pStyle w:val="ListParagraph"/>
        <w:numPr>
          <w:ilvl w:val="0"/>
          <w:numId w:val="42"/>
        </w:numPr>
      </w:pPr>
      <w:r>
        <w:t>York Village FD and Berwick FD</w:t>
      </w:r>
    </w:p>
    <w:p w14:paraId="7BD89F5A" w14:textId="34ECB305" w:rsidR="00187FD4" w:rsidRDefault="00187FD4" w:rsidP="00B37508">
      <w:pPr>
        <w:pStyle w:val="ListParagraph"/>
        <w:numPr>
          <w:ilvl w:val="0"/>
          <w:numId w:val="42"/>
        </w:numPr>
      </w:pPr>
      <w:r>
        <w:t>York Village FD and Eliot FD</w:t>
      </w:r>
    </w:p>
    <w:p w14:paraId="779C9989" w14:textId="34DF98F9" w:rsidR="00187FD4" w:rsidRDefault="00187FD4" w:rsidP="00B37508">
      <w:pPr>
        <w:pStyle w:val="ListParagraph"/>
        <w:numPr>
          <w:ilvl w:val="0"/>
          <w:numId w:val="42"/>
        </w:numPr>
      </w:pPr>
      <w:r>
        <w:t>York Village F</w:t>
      </w:r>
      <w:r w:rsidR="00A9465D">
        <w:t>D</w:t>
      </w:r>
      <w:r>
        <w:t xml:space="preserve"> and South Berwick FD</w:t>
      </w:r>
    </w:p>
    <w:p w14:paraId="6A1234C9" w14:textId="77777777" w:rsidR="00A9465D" w:rsidRDefault="00A9465D" w:rsidP="00B37508">
      <w:pPr>
        <w:pStyle w:val="ListParagraph"/>
        <w:numPr>
          <w:ilvl w:val="0"/>
          <w:numId w:val="42"/>
        </w:numPr>
      </w:pPr>
      <w:r>
        <w:t>York Village FD and York County EMA</w:t>
      </w:r>
    </w:p>
    <w:p w14:paraId="00FC4C92" w14:textId="703BE268" w:rsidR="00A9465D" w:rsidRDefault="00A9465D" w:rsidP="00B37508">
      <w:pPr>
        <w:pStyle w:val="ListParagraph"/>
        <w:numPr>
          <w:ilvl w:val="0"/>
          <w:numId w:val="42"/>
        </w:numPr>
      </w:pPr>
      <w:r>
        <w:t>York Village FD and Kittery FD</w:t>
      </w:r>
    </w:p>
    <w:p w14:paraId="1A13DFCA" w14:textId="1AFE2CB1" w:rsidR="00187FD4" w:rsidRDefault="00187FD4" w:rsidP="00B37508">
      <w:pPr>
        <w:pStyle w:val="ListParagraph"/>
        <w:numPr>
          <w:ilvl w:val="0"/>
          <w:numId w:val="42"/>
        </w:numPr>
      </w:pPr>
      <w:r>
        <w:t>Fire protection and emergency services on the Maine Turnpike</w:t>
      </w:r>
    </w:p>
    <w:p w14:paraId="24054224" w14:textId="64D7B1EE" w:rsidR="00187FD4" w:rsidRDefault="00187FD4" w:rsidP="00B37508">
      <w:pPr>
        <w:pStyle w:val="ListParagraph"/>
        <w:numPr>
          <w:ilvl w:val="0"/>
          <w:numId w:val="42"/>
        </w:numPr>
      </w:pPr>
      <w:r>
        <w:t>Town of York and York County EMA</w:t>
      </w:r>
    </w:p>
    <w:p w14:paraId="5E77E3A4" w14:textId="303277CB" w:rsidR="00A9465D" w:rsidRDefault="00A9465D" w:rsidP="00B37508">
      <w:pPr>
        <w:pStyle w:val="ListParagraph"/>
        <w:numPr>
          <w:ilvl w:val="0"/>
          <w:numId w:val="42"/>
        </w:numPr>
      </w:pPr>
      <w:r>
        <w:t>Seacoast Chief Fire Officials Mutual Aid District Agreement</w:t>
      </w:r>
    </w:p>
    <w:p w14:paraId="1B2A617E" w14:textId="3A261E7C" w:rsidR="00A9465D" w:rsidRDefault="00A9465D" w:rsidP="00B37508">
      <w:pPr>
        <w:pStyle w:val="ListParagraph"/>
        <w:numPr>
          <w:ilvl w:val="0"/>
          <w:numId w:val="42"/>
        </w:numPr>
      </w:pPr>
      <w:r>
        <w:t xml:space="preserve">Town of York and YCEMA Prime Mover and Traffic Control Trailer </w:t>
      </w:r>
    </w:p>
    <w:p w14:paraId="636C5A81" w14:textId="74F16BE7" w:rsidR="00A9465D" w:rsidRDefault="00A9465D" w:rsidP="00B37508">
      <w:pPr>
        <w:pStyle w:val="ListParagraph"/>
        <w:numPr>
          <w:ilvl w:val="0"/>
          <w:numId w:val="42"/>
        </w:numPr>
      </w:pPr>
      <w:r>
        <w:t>Town of York and YCEMA Prime Mover and Mass Casualty Trailer</w:t>
      </w:r>
    </w:p>
    <w:p w14:paraId="6CC5624B" w14:textId="28412355" w:rsidR="00A9465D" w:rsidRDefault="00A9465D" w:rsidP="00B37508">
      <w:pPr>
        <w:pStyle w:val="ListParagraph"/>
        <w:numPr>
          <w:ilvl w:val="0"/>
          <w:numId w:val="42"/>
        </w:numPr>
      </w:pPr>
      <w:r>
        <w:t>Town of York and York Ambulance</w:t>
      </w:r>
    </w:p>
    <w:p w14:paraId="1C6B0815" w14:textId="7B96674F" w:rsidR="00A9465D" w:rsidRDefault="00A9465D" w:rsidP="00B37508">
      <w:pPr>
        <w:pStyle w:val="ListParagraph"/>
        <w:numPr>
          <w:ilvl w:val="0"/>
          <w:numId w:val="42"/>
        </w:numPr>
      </w:pPr>
      <w:r>
        <w:t>York County Extended Police Authority Agreement</w:t>
      </w:r>
    </w:p>
    <w:p w14:paraId="54063E9B" w14:textId="42064F1A" w:rsidR="00A9465D" w:rsidRPr="007841A7" w:rsidRDefault="00A9465D" w:rsidP="00B37508">
      <w:pPr>
        <w:pStyle w:val="ListParagraph"/>
        <w:numPr>
          <w:ilvl w:val="0"/>
          <w:numId w:val="42"/>
        </w:numPr>
      </w:pPr>
      <w:r>
        <w:t>York Police Department and Berwick Police Department</w:t>
      </w:r>
    </w:p>
    <w:p w14:paraId="2BFD8CCE" w14:textId="0B80E0B7" w:rsidR="004F4171" w:rsidRPr="004D3ACA" w:rsidRDefault="0086472D">
      <w:r>
        <w:t>Copies of all mutual aid agreements are kept with the departments of each agreement, as well as in the Emergency Management Office.</w:t>
      </w:r>
    </w:p>
    <w:p w14:paraId="4E8B5FFF" w14:textId="6F25DD1E" w:rsidR="00484AE0" w:rsidRDefault="00484AE0">
      <w:pPr>
        <w:rPr>
          <w:b/>
          <w:bCs/>
          <w:color w:val="4472C4" w:themeColor="accent1"/>
          <w:sz w:val="28"/>
          <w:szCs w:val="28"/>
        </w:rPr>
      </w:pPr>
      <w:r>
        <w:rPr>
          <w:b/>
          <w:bCs/>
          <w:color w:val="4472C4" w:themeColor="accent1"/>
          <w:sz w:val="28"/>
          <w:szCs w:val="28"/>
        </w:rPr>
        <w:br w:type="page"/>
      </w:r>
    </w:p>
    <w:p w14:paraId="0D4BE0AE" w14:textId="77777777" w:rsidR="002553FF" w:rsidRDefault="002553FF">
      <w:pPr>
        <w:rPr>
          <w:b/>
          <w:bCs/>
          <w:color w:val="4472C4" w:themeColor="accent1"/>
          <w:sz w:val="28"/>
          <w:szCs w:val="28"/>
        </w:rPr>
      </w:pPr>
    </w:p>
    <w:p w14:paraId="3C430183" w14:textId="116C97BE" w:rsidR="00484AE0" w:rsidRDefault="00AB5EF2">
      <w:pPr>
        <w:rPr>
          <w:b/>
          <w:bCs/>
          <w:color w:val="4472C4" w:themeColor="accent1"/>
          <w:sz w:val="28"/>
          <w:szCs w:val="28"/>
        </w:rPr>
      </w:pPr>
      <w:r>
        <w:rPr>
          <w:b/>
          <w:bCs/>
          <w:color w:val="4472C4" w:themeColor="accent1"/>
          <w:sz w:val="28"/>
          <w:szCs w:val="28"/>
        </w:rPr>
        <w:t>Plan Development and Maintenance</w:t>
      </w:r>
    </w:p>
    <w:p w14:paraId="0E060DF2" w14:textId="5F6A3AD4" w:rsidR="000A32A8" w:rsidRDefault="000A32A8">
      <w:r>
        <w:t xml:space="preserve">To ensure that this plan is effective, the Emergency Management Director is responsible for the maintenance of this plan and will brief the appropriate community officials and department heads concerning their roles and responsibilities under this plan.  The Emergency Management Director will arrange appropriate training and exercises to maintain the integrity of </w:t>
      </w:r>
      <w:r w:rsidR="0086472D">
        <w:t xml:space="preserve">and improve </w:t>
      </w:r>
      <w:r>
        <w:t>this plan.  Designated departments and agencies are responsible for the development</w:t>
      </w:r>
      <w:r w:rsidR="0086472D">
        <w:t>, improvement</w:t>
      </w:r>
      <w:r>
        <w:t xml:space="preserve"> and maintenance of their respective annexes to this plan, with approval of any changes by the Emergency Management Director.  </w:t>
      </w:r>
    </w:p>
    <w:p w14:paraId="50EC65E0" w14:textId="3EC26EA7" w:rsidR="00296477" w:rsidRDefault="00296477">
      <w:r>
        <w:t xml:space="preserve">At a minimum, this plan will be reviewed and updated on </w:t>
      </w:r>
      <w:r w:rsidR="00CB3377">
        <w:t>a biennial</w:t>
      </w:r>
      <w:r>
        <w:t xml:space="preserve"> basis, taking into consideration the following factors:</w:t>
      </w:r>
    </w:p>
    <w:p w14:paraId="7F5459A1" w14:textId="07E603DD" w:rsidR="00296477" w:rsidRDefault="00296477" w:rsidP="00B37508">
      <w:pPr>
        <w:pStyle w:val="ListParagraph"/>
        <w:numPr>
          <w:ilvl w:val="0"/>
          <w:numId w:val="39"/>
        </w:numPr>
      </w:pPr>
      <w:r>
        <w:t>Changes in contact information</w:t>
      </w:r>
    </w:p>
    <w:p w14:paraId="1E2EE6AA" w14:textId="6470129A" w:rsidR="00296477" w:rsidRDefault="00296477" w:rsidP="00B37508">
      <w:pPr>
        <w:pStyle w:val="ListParagraph"/>
        <w:numPr>
          <w:ilvl w:val="0"/>
          <w:numId w:val="39"/>
        </w:numPr>
      </w:pPr>
      <w:r>
        <w:t>Best practices identified through training</w:t>
      </w:r>
    </w:p>
    <w:p w14:paraId="3A869408" w14:textId="4FC035F4" w:rsidR="00296477" w:rsidRDefault="00296477" w:rsidP="00B37508">
      <w:pPr>
        <w:pStyle w:val="ListParagraph"/>
        <w:numPr>
          <w:ilvl w:val="0"/>
          <w:numId w:val="39"/>
        </w:numPr>
      </w:pPr>
      <w:r>
        <w:t>Lessons learned through real life events</w:t>
      </w:r>
    </w:p>
    <w:p w14:paraId="1BE29EAB" w14:textId="1A3F4036" w:rsidR="00296477" w:rsidRDefault="00296477" w:rsidP="00B37508">
      <w:pPr>
        <w:pStyle w:val="ListParagraph"/>
        <w:numPr>
          <w:ilvl w:val="0"/>
          <w:numId w:val="39"/>
        </w:numPr>
      </w:pPr>
      <w:r>
        <w:t>Updates to planning guidance, standards, or regulations</w:t>
      </w:r>
    </w:p>
    <w:p w14:paraId="078F0AF2" w14:textId="7FB831E4" w:rsidR="00296477" w:rsidRDefault="00296477" w:rsidP="00B37508">
      <w:pPr>
        <w:pStyle w:val="ListParagraph"/>
        <w:numPr>
          <w:ilvl w:val="0"/>
          <w:numId w:val="39"/>
        </w:numPr>
      </w:pPr>
      <w:r>
        <w:t>Changes in elected/appointed officials and/or command structures</w:t>
      </w:r>
    </w:p>
    <w:p w14:paraId="585EEEF7" w14:textId="223053D5" w:rsidR="00296477" w:rsidRDefault="00296477" w:rsidP="00B37508">
      <w:pPr>
        <w:pStyle w:val="ListParagraph"/>
        <w:numPr>
          <w:ilvl w:val="0"/>
          <w:numId w:val="39"/>
        </w:numPr>
      </w:pPr>
      <w:r>
        <w:t>Changes in available resources</w:t>
      </w:r>
    </w:p>
    <w:p w14:paraId="330CCA80" w14:textId="7561E954" w:rsidR="00296477" w:rsidRDefault="00296477" w:rsidP="00B37508">
      <w:pPr>
        <w:pStyle w:val="ListParagraph"/>
        <w:numPr>
          <w:ilvl w:val="0"/>
          <w:numId w:val="39"/>
        </w:numPr>
      </w:pPr>
      <w:r>
        <w:t>Changes in town demographics and/or hazard profile</w:t>
      </w:r>
    </w:p>
    <w:p w14:paraId="48413247" w14:textId="293BAE85" w:rsidR="00296477" w:rsidRDefault="00296477" w:rsidP="00296477">
      <w:r>
        <w:t xml:space="preserve">Minor changes to the format and/or content of this plan, such as contact information changes, will not require </w:t>
      </w:r>
      <w:r w:rsidR="004F7DE7">
        <w:t>Select Board review and approval.</w:t>
      </w:r>
      <w:r w:rsidR="0086472D">
        <w:t xml:space="preserve">  Confidential annexes will be updated as needed by their relevant department heads and approved for implementation within the Comprehensive Emergency Plan by the Emergency Management Director.</w:t>
      </w:r>
      <w:r w:rsidR="004F7DE7">
        <w:t xml:space="preserve">  </w:t>
      </w:r>
      <w:r>
        <w:t xml:space="preserve">For major changes to the content, </w:t>
      </w:r>
      <w:r w:rsidR="004F7DE7">
        <w:t>the Select Board will need to review and approve the new plan</w:t>
      </w:r>
      <w:r>
        <w:t>.</w:t>
      </w:r>
      <w:r w:rsidR="004F7DE7">
        <w:t xml:space="preserve">  The Select</w:t>
      </w:r>
      <w:r w:rsidR="0086472D">
        <w:t>b</w:t>
      </w:r>
      <w:r w:rsidR="004F7DE7">
        <w:t>oard will review and approve into action this Comprehensive Emergency Management Plan annually.</w:t>
      </w:r>
      <w:r w:rsidR="0086472D">
        <w:t xml:space="preserve">  </w:t>
      </w:r>
      <w:r>
        <w:t xml:space="preserve">  </w:t>
      </w:r>
    </w:p>
    <w:p w14:paraId="1C886641" w14:textId="77777777" w:rsidR="00296477" w:rsidRPr="000A32A8" w:rsidRDefault="00296477"/>
    <w:p w14:paraId="2F013D39" w14:textId="77777777" w:rsidR="00484AE0" w:rsidRDefault="00484AE0">
      <w:pPr>
        <w:rPr>
          <w:b/>
          <w:bCs/>
          <w:color w:val="4472C4" w:themeColor="accent1"/>
          <w:sz w:val="28"/>
          <w:szCs w:val="28"/>
        </w:rPr>
      </w:pPr>
      <w:r>
        <w:rPr>
          <w:b/>
          <w:bCs/>
          <w:color w:val="4472C4" w:themeColor="accent1"/>
          <w:sz w:val="28"/>
          <w:szCs w:val="28"/>
        </w:rPr>
        <w:br w:type="page"/>
      </w:r>
    </w:p>
    <w:p w14:paraId="04658C6F" w14:textId="77777777" w:rsidR="00AB5EF2" w:rsidRDefault="00AB5EF2">
      <w:pPr>
        <w:rPr>
          <w:b/>
          <w:bCs/>
          <w:color w:val="4472C4" w:themeColor="accent1"/>
          <w:sz w:val="28"/>
          <w:szCs w:val="28"/>
        </w:rPr>
      </w:pPr>
    </w:p>
    <w:p w14:paraId="072A543F" w14:textId="6AE6A027" w:rsidR="00AB5EF2" w:rsidRDefault="00AB5EF2">
      <w:pPr>
        <w:rPr>
          <w:b/>
          <w:bCs/>
          <w:color w:val="4472C4" w:themeColor="accent1"/>
          <w:sz w:val="28"/>
          <w:szCs w:val="28"/>
        </w:rPr>
      </w:pPr>
      <w:r>
        <w:rPr>
          <w:b/>
          <w:bCs/>
          <w:color w:val="4472C4" w:themeColor="accent1"/>
          <w:sz w:val="28"/>
          <w:szCs w:val="28"/>
        </w:rPr>
        <w:t>Authorities and References</w:t>
      </w:r>
    </w:p>
    <w:p w14:paraId="2C9AEF88" w14:textId="40E8E6A5" w:rsidR="0013007A" w:rsidRDefault="0013007A">
      <w:pPr>
        <w:rPr>
          <w:b/>
          <w:bCs/>
        </w:rPr>
      </w:pPr>
      <w:r>
        <w:rPr>
          <w:b/>
          <w:bCs/>
        </w:rPr>
        <w:t>Authorities</w:t>
      </w:r>
    </w:p>
    <w:p w14:paraId="3D22CEE8" w14:textId="77777777" w:rsidR="00E06DA0" w:rsidRDefault="00E06DA0" w:rsidP="00B37508">
      <w:pPr>
        <w:pStyle w:val="ListParagraph"/>
        <w:numPr>
          <w:ilvl w:val="0"/>
          <w:numId w:val="43"/>
        </w:numPr>
      </w:pPr>
      <w:r>
        <w:t>Americans with Disabilities Act as amended</w:t>
      </w:r>
    </w:p>
    <w:p w14:paraId="7B687863" w14:textId="23CA92B7" w:rsidR="00E06DA0" w:rsidRDefault="00E06DA0" w:rsidP="00B37508">
      <w:pPr>
        <w:pStyle w:val="ListParagraph"/>
        <w:numPr>
          <w:ilvl w:val="0"/>
          <w:numId w:val="43"/>
        </w:numPr>
      </w:pPr>
      <w:r>
        <w:t>Civil Rights Act of 1964</w:t>
      </w:r>
    </w:p>
    <w:p w14:paraId="2D6B3678" w14:textId="31905431" w:rsidR="003A1BE6" w:rsidRDefault="003A1BE6" w:rsidP="00B37508">
      <w:pPr>
        <w:pStyle w:val="ListParagraph"/>
        <w:numPr>
          <w:ilvl w:val="0"/>
          <w:numId w:val="43"/>
        </w:numPr>
      </w:pPr>
      <w:r>
        <w:t>The Cleary Act</w:t>
      </w:r>
    </w:p>
    <w:p w14:paraId="6313895E" w14:textId="77777777" w:rsidR="003A1BE6" w:rsidRDefault="00E06DA0" w:rsidP="003A1BE6">
      <w:pPr>
        <w:pStyle w:val="ListParagraph"/>
        <w:numPr>
          <w:ilvl w:val="0"/>
          <w:numId w:val="43"/>
        </w:numPr>
      </w:pPr>
      <w:r>
        <w:t>Code of Federal Regulations Title 44; Emergency Management and Assistance</w:t>
      </w:r>
      <w:r w:rsidR="003A1BE6" w:rsidRPr="003A1BE6">
        <w:t xml:space="preserve"> </w:t>
      </w:r>
    </w:p>
    <w:p w14:paraId="550ACE4B" w14:textId="38850B69" w:rsidR="003A1BE6" w:rsidRDefault="003A1BE6" w:rsidP="003A1BE6">
      <w:pPr>
        <w:pStyle w:val="ListParagraph"/>
        <w:numPr>
          <w:ilvl w:val="0"/>
          <w:numId w:val="43"/>
        </w:numPr>
      </w:pPr>
      <w:r>
        <w:t>Disaster Mitigation Act of 2000</w:t>
      </w:r>
    </w:p>
    <w:p w14:paraId="54219DB9" w14:textId="12E41EF3" w:rsidR="003A1BE6" w:rsidRDefault="003A1BE6" w:rsidP="00B37508">
      <w:pPr>
        <w:pStyle w:val="ListParagraph"/>
        <w:numPr>
          <w:ilvl w:val="0"/>
          <w:numId w:val="43"/>
        </w:numPr>
      </w:pPr>
      <w:r>
        <w:t xml:space="preserve">Executive Order 12148, </w:t>
      </w:r>
      <w:r>
        <w:rPr>
          <w:i/>
          <w:iCs/>
        </w:rPr>
        <w:t>Federal Emergency Management</w:t>
      </w:r>
    </w:p>
    <w:p w14:paraId="3F7D73B6" w14:textId="77777777" w:rsidR="00E06DA0" w:rsidRDefault="00E06DA0" w:rsidP="00B37508">
      <w:pPr>
        <w:pStyle w:val="ListParagraph"/>
        <w:numPr>
          <w:ilvl w:val="0"/>
          <w:numId w:val="43"/>
        </w:numPr>
      </w:pPr>
      <w:r>
        <w:t xml:space="preserve">Executive Order 13166, </w:t>
      </w:r>
      <w:r w:rsidRPr="000A3173">
        <w:rPr>
          <w:i/>
          <w:iCs/>
        </w:rPr>
        <w:t>Improving Access to Services for Persons with Limited English Proficiency</w:t>
      </w:r>
    </w:p>
    <w:p w14:paraId="4ACCD2CD" w14:textId="77777777" w:rsidR="00E06DA0" w:rsidRDefault="00E06DA0" w:rsidP="00B37508">
      <w:pPr>
        <w:pStyle w:val="ListParagraph"/>
        <w:numPr>
          <w:ilvl w:val="0"/>
          <w:numId w:val="43"/>
        </w:numPr>
      </w:pPr>
      <w:r>
        <w:t xml:space="preserve">Executive Order 13347, </w:t>
      </w:r>
      <w:r w:rsidRPr="000A3173">
        <w:rPr>
          <w:i/>
          <w:iCs/>
        </w:rPr>
        <w:t>Individuals with Disabilities in Emergency Preparedness</w:t>
      </w:r>
    </w:p>
    <w:p w14:paraId="415BDFD7" w14:textId="77777777" w:rsidR="00E06DA0" w:rsidRDefault="00E06DA0" w:rsidP="00B37508">
      <w:pPr>
        <w:pStyle w:val="ListParagraph"/>
        <w:numPr>
          <w:ilvl w:val="0"/>
          <w:numId w:val="43"/>
        </w:numPr>
      </w:pPr>
      <w:r>
        <w:t>Homeland Security Act of 2003</w:t>
      </w:r>
    </w:p>
    <w:p w14:paraId="7CA72174" w14:textId="77777777" w:rsidR="00E06DA0" w:rsidRDefault="00E06DA0" w:rsidP="00B37508">
      <w:pPr>
        <w:pStyle w:val="ListParagraph"/>
        <w:numPr>
          <w:ilvl w:val="0"/>
          <w:numId w:val="43"/>
        </w:numPr>
      </w:pPr>
      <w:r>
        <w:t>Homeland Security Presidential Directive-5</w:t>
      </w:r>
    </w:p>
    <w:p w14:paraId="32BB63FD" w14:textId="77777777" w:rsidR="00E06DA0" w:rsidRDefault="00E06DA0" w:rsidP="00B37508">
      <w:pPr>
        <w:pStyle w:val="ListParagraph"/>
        <w:numPr>
          <w:ilvl w:val="0"/>
          <w:numId w:val="43"/>
        </w:numPr>
      </w:pPr>
      <w:r>
        <w:t>Homeland Security Presidential Directive-7</w:t>
      </w:r>
    </w:p>
    <w:p w14:paraId="59F7BCB2" w14:textId="77777777" w:rsidR="00E06DA0" w:rsidRDefault="00E06DA0" w:rsidP="00B37508">
      <w:pPr>
        <w:pStyle w:val="ListParagraph"/>
        <w:numPr>
          <w:ilvl w:val="0"/>
          <w:numId w:val="43"/>
        </w:numPr>
      </w:pPr>
      <w:r>
        <w:t>Maine Revised Statute, Title 37-B as amended</w:t>
      </w:r>
    </w:p>
    <w:p w14:paraId="100EE610" w14:textId="77777777" w:rsidR="00E06DA0" w:rsidRDefault="00E06DA0" w:rsidP="00B37508">
      <w:pPr>
        <w:pStyle w:val="ListParagraph"/>
        <w:numPr>
          <w:ilvl w:val="0"/>
          <w:numId w:val="43"/>
        </w:numPr>
      </w:pPr>
      <w:r>
        <w:t>Maine State Hazard Mitigation Plan</w:t>
      </w:r>
    </w:p>
    <w:p w14:paraId="269CAEC8" w14:textId="77777777" w:rsidR="00E06DA0" w:rsidRDefault="00E06DA0" w:rsidP="00B37508">
      <w:pPr>
        <w:pStyle w:val="ListParagraph"/>
        <w:numPr>
          <w:ilvl w:val="0"/>
          <w:numId w:val="43"/>
        </w:numPr>
      </w:pPr>
      <w:r>
        <w:t>National Security Presidential Directive-51</w:t>
      </w:r>
    </w:p>
    <w:p w14:paraId="63EA069F" w14:textId="77777777" w:rsidR="00E06DA0" w:rsidRDefault="00E06DA0" w:rsidP="00B37508">
      <w:pPr>
        <w:pStyle w:val="ListParagraph"/>
        <w:numPr>
          <w:ilvl w:val="0"/>
          <w:numId w:val="43"/>
        </w:numPr>
      </w:pPr>
      <w:r>
        <w:t>Pets Evacuation and Transportation Standards Act</w:t>
      </w:r>
    </w:p>
    <w:p w14:paraId="240CE50B" w14:textId="77777777" w:rsidR="00E06DA0" w:rsidRDefault="00E06DA0" w:rsidP="00B37508">
      <w:pPr>
        <w:pStyle w:val="ListParagraph"/>
        <w:numPr>
          <w:ilvl w:val="0"/>
          <w:numId w:val="43"/>
        </w:numPr>
      </w:pPr>
      <w:r>
        <w:t>Post Katrina Emergency Reform Act</w:t>
      </w:r>
    </w:p>
    <w:p w14:paraId="1DBBA453" w14:textId="7E4C8BA8" w:rsidR="00E06DA0" w:rsidRDefault="00E06DA0" w:rsidP="00B37508">
      <w:pPr>
        <w:pStyle w:val="ListParagraph"/>
        <w:numPr>
          <w:ilvl w:val="0"/>
          <w:numId w:val="43"/>
        </w:numPr>
      </w:pPr>
      <w:r>
        <w:t>Presidential Policy Directive-40</w:t>
      </w:r>
      <w:r w:rsidR="003A1BE6">
        <w:t xml:space="preserve"> </w:t>
      </w:r>
      <w:r w:rsidR="003A1BE6">
        <w:rPr>
          <w:sz w:val="12"/>
          <w:szCs w:val="12"/>
        </w:rPr>
        <w:t>Not available for public dissemination per FOIA</w:t>
      </w:r>
    </w:p>
    <w:p w14:paraId="429BC903" w14:textId="77777777" w:rsidR="00E06DA0" w:rsidRDefault="00E06DA0" w:rsidP="00B37508">
      <w:pPr>
        <w:pStyle w:val="ListParagraph"/>
        <w:numPr>
          <w:ilvl w:val="0"/>
          <w:numId w:val="43"/>
        </w:numPr>
      </w:pPr>
      <w:r>
        <w:t>Presidential Policy Directive-8</w:t>
      </w:r>
    </w:p>
    <w:p w14:paraId="6D7B4F27" w14:textId="77777777" w:rsidR="00E06DA0" w:rsidRDefault="00E06DA0" w:rsidP="00B37508">
      <w:pPr>
        <w:pStyle w:val="ListParagraph"/>
        <w:numPr>
          <w:ilvl w:val="0"/>
          <w:numId w:val="43"/>
        </w:numPr>
      </w:pPr>
      <w:r>
        <w:t>Robert T. Stafford Disaster Relief and Emergency Assistance Act</w:t>
      </w:r>
    </w:p>
    <w:p w14:paraId="2E988DEB" w14:textId="0CEFEAE5" w:rsidR="00E06DA0" w:rsidRDefault="00E06DA0" w:rsidP="003A1BE6">
      <w:pPr>
        <w:pStyle w:val="ListParagraph"/>
        <w:numPr>
          <w:ilvl w:val="0"/>
          <w:numId w:val="43"/>
        </w:numPr>
      </w:pPr>
      <w:r>
        <w:t>Sandy Recovery Improvement Act</w:t>
      </w:r>
      <w:r w:rsidR="003A1BE6" w:rsidRPr="003A1BE6">
        <w:t xml:space="preserve"> </w:t>
      </w:r>
      <w:r w:rsidR="003A1BE6">
        <w:t>Disaster Relief Appropriations Act</w:t>
      </w:r>
    </w:p>
    <w:p w14:paraId="2D8948DD" w14:textId="77777777" w:rsidR="00E06DA0" w:rsidRDefault="00E06DA0" w:rsidP="00B37508">
      <w:pPr>
        <w:pStyle w:val="ListParagraph"/>
        <w:numPr>
          <w:ilvl w:val="0"/>
          <w:numId w:val="43"/>
        </w:numPr>
      </w:pPr>
      <w:r>
        <w:t>State of Maine Emergency Operations Plan</w:t>
      </w:r>
    </w:p>
    <w:p w14:paraId="06BD0D9F" w14:textId="77777777" w:rsidR="00E06DA0" w:rsidRDefault="00E06DA0" w:rsidP="00B37508">
      <w:pPr>
        <w:pStyle w:val="ListParagraph"/>
        <w:numPr>
          <w:ilvl w:val="0"/>
          <w:numId w:val="43"/>
        </w:numPr>
      </w:pPr>
      <w:r>
        <w:t>Superfund Amendments and Reauthorization Act of 1986</w:t>
      </w:r>
    </w:p>
    <w:p w14:paraId="1DC03D3E" w14:textId="77777777" w:rsidR="00E06DA0" w:rsidRDefault="00E06DA0" w:rsidP="00B37508">
      <w:pPr>
        <w:pStyle w:val="ListParagraph"/>
        <w:numPr>
          <w:ilvl w:val="0"/>
          <w:numId w:val="43"/>
        </w:numPr>
      </w:pPr>
      <w:r>
        <w:t>The Disaster Relief Act of 1974</w:t>
      </w:r>
    </w:p>
    <w:p w14:paraId="72FA3B01" w14:textId="77777777" w:rsidR="00E06DA0" w:rsidRDefault="00E06DA0" w:rsidP="00B37508">
      <w:pPr>
        <w:pStyle w:val="ListParagraph"/>
        <w:numPr>
          <w:ilvl w:val="0"/>
          <w:numId w:val="43"/>
        </w:numPr>
      </w:pPr>
      <w:r>
        <w:t>The Federal Civil Defense Act of 1950</w:t>
      </w:r>
    </w:p>
    <w:p w14:paraId="04B67A25" w14:textId="77777777" w:rsidR="00E06DA0" w:rsidRPr="0013007A" w:rsidRDefault="00E06DA0" w:rsidP="00B37508">
      <w:pPr>
        <w:pStyle w:val="ListParagraph"/>
        <w:numPr>
          <w:ilvl w:val="0"/>
          <w:numId w:val="44"/>
        </w:numPr>
        <w:rPr>
          <w:b/>
          <w:bCs/>
        </w:rPr>
      </w:pPr>
      <w:r>
        <w:t>Town of York Charter as amended</w:t>
      </w:r>
    </w:p>
    <w:p w14:paraId="67789CC1" w14:textId="457349C5" w:rsidR="00E06DA0" w:rsidRPr="00CE02CE" w:rsidRDefault="00E06DA0" w:rsidP="00B37508">
      <w:pPr>
        <w:pStyle w:val="ListParagraph"/>
        <w:numPr>
          <w:ilvl w:val="0"/>
          <w:numId w:val="44"/>
        </w:numPr>
        <w:rPr>
          <w:b/>
          <w:bCs/>
        </w:rPr>
      </w:pPr>
      <w:r>
        <w:t>Town of York Emergency Management Ordinance as amended</w:t>
      </w:r>
    </w:p>
    <w:p w14:paraId="72E1EA66" w14:textId="65786BF2" w:rsidR="00CE02CE" w:rsidRPr="00CE02CE" w:rsidRDefault="00CE02CE" w:rsidP="00CE02CE">
      <w:pPr>
        <w:ind w:left="360"/>
      </w:pPr>
      <w:r>
        <w:rPr>
          <w:b/>
          <w:bCs/>
        </w:rPr>
        <w:t>*</w:t>
      </w:r>
      <w:r>
        <w:t>A full copy of all authorities can be found in the Emergency Management Office</w:t>
      </w:r>
    </w:p>
    <w:p w14:paraId="668628B6" w14:textId="72F5B155" w:rsidR="0013007A" w:rsidRDefault="0013007A" w:rsidP="0013007A">
      <w:pPr>
        <w:rPr>
          <w:b/>
          <w:bCs/>
        </w:rPr>
      </w:pPr>
      <w:r>
        <w:rPr>
          <w:b/>
          <w:bCs/>
        </w:rPr>
        <w:t>References</w:t>
      </w:r>
    </w:p>
    <w:p w14:paraId="2AF2429F" w14:textId="77777777" w:rsidR="003A1BE6" w:rsidRDefault="003A1BE6" w:rsidP="003A1BE6">
      <w:pPr>
        <w:pStyle w:val="ListParagraph"/>
        <w:numPr>
          <w:ilvl w:val="0"/>
          <w:numId w:val="45"/>
        </w:numPr>
      </w:pPr>
      <w:r>
        <w:t>Federal Interagency Operational Plans</w:t>
      </w:r>
    </w:p>
    <w:p w14:paraId="735D85A9" w14:textId="77777777" w:rsidR="00E06DA0" w:rsidRDefault="00E06DA0" w:rsidP="00B37508">
      <w:pPr>
        <w:pStyle w:val="ListParagraph"/>
        <w:numPr>
          <w:ilvl w:val="0"/>
          <w:numId w:val="45"/>
        </w:numPr>
      </w:pPr>
      <w:r>
        <w:t>FEMA Comprehensive Preparedness Guide 101.  2021</w:t>
      </w:r>
    </w:p>
    <w:p w14:paraId="65DD8A38" w14:textId="77777777" w:rsidR="00E06DA0" w:rsidRDefault="00E06DA0" w:rsidP="00B37508">
      <w:pPr>
        <w:pStyle w:val="ListParagraph"/>
        <w:numPr>
          <w:ilvl w:val="0"/>
          <w:numId w:val="45"/>
        </w:numPr>
      </w:pPr>
      <w:r>
        <w:t>Local Comprehensive Emergency Management Plan Template, MEMA</w:t>
      </w:r>
    </w:p>
    <w:p w14:paraId="7F0C80D9" w14:textId="77777777" w:rsidR="00E06DA0" w:rsidRDefault="00E06DA0" w:rsidP="00B37508">
      <w:pPr>
        <w:pStyle w:val="ListParagraph"/>
        <w:numPr>
          <w:ilvl w:val="0"/>
          <w:numId w:val="45"/>
        </w:numPr>
      </w:pPr>
      <w:r>
        <w:t>Maine THIRA and State Preparedness Report</w:t>
      </w:r>
    </w:p>
    <w:p w14:paraId="1DB8045D" w14:textId="4D3A130C" w:rsidR="00E06DA0" w:rsidRPr="000A3173" w:rsidRDefault="00E06DA0" w:rsidP="00B37508">
      <w:pPr>
        <w:pStyle w:val="ListParagraph"/>
        <w:numPr>
          <w:ilvl w:val="0"/>
          <w:numId w:val="45"/>
        </w:numPr>
      </w:pPr>
      <w:r>
        <w:lastRenderedPageBreak/>
        <w:t xml:space="preserve">McCreight, R., Mayer, C. 2022. </w:t>
      </w:r>
      <w:r>
        <w:rPr>
          <w:i/>
          <w:iCs/>
        </w:rPr>
        <w:t xml:space="preserve"> The Future of Emergency Management After 2020: The New, Novel, and Nasty</w:t>
      </w:r>
      <w:r w:rsidR="009D774D">
        <w:rPr>
          <w:i/>
          <w:iCs/>
        </w:rPr>
        <w:t>.</w:t>
      </w:r>
      <w:r w:rsidR="009D774D">
        <w:rPr>
          <w:b/>
          <w:bCs/>
        </w:rPr>
        <w:t xml:space="preserve">  </w:t>
      </w:r>
      <w:r>
        <w:t>Lanham, Maryland: The Rowman &amp; Littlefield Publishing Group, Incorporated.</w:t>
      </w:r>
    </w:p>
    <w:p w14:paraId="378C1D42" w14:textId="1718651D" w:rsidR="00E06DA0" w:rsidRDefault="00E06DA0" w:rsidP="00B37508">
      <w:pPr>
        <w:pStyle w:val="ListParagraph"/>
        <w:numPr>
          <w:ilvl w:val="0"/>
          <w:numId w:val="45"/>
        </w:numPr>
      </w:pPr>
      <w:r>
        <w:t>O’Leary, M. (Ed.)</w:t>
      </w:r>
      <w:r w:rsidR="009D774D">
        <w:t xml:space="preserve">.  </w:t>
      </w:r>
      <w:r>
        <w:t xml:space="preserve">2004. </w:t>
      </w:r>
      <w:r>
        <w:rPr>
          <w:i/>
          <w:iCs/>
        </w:rPr>
        <w:t>The First 72 Hours: A Community Approach to Disaster Preparedness</w:t>
      </w:r>
      <w:r w:rsidR="009D774D">
        <w:rPr>
          <w:i/>
          <w:iCs/>
        </w:rPr>
        <w:t>.</w:t>
      </w:r>
      <w:r w:rsidR="009D774D">
        <w:t xml:space="preserve">  </w:t>
      </w:r>
      <w:r>
        <w:t>New York, NY: iUniverse, Incorporated.</w:t>
      </w:r>
    </w:p>
    <w:p w14:paraId="154B2CAB" w14:textId="77777777" w:rsidR="00E06DA0" w:rsidRDefault="00E06DA0" w:rsidP="00B37508">
      <w:pPr>
        <w:pStyle w:val="ListParagraph"/>
        <w:numPr>
          <w:ilvl w:val="0"/>
          <w:numId w:val="45"/>
        </w:numPr>
      </w:pPr>
      <w:r>
        <w:t>State and Local Guide for All-Hazards Emergency Operations Planning</w:t>
      </w:r>
    </w:p>
    <w:p w14:paraId="7FFD5EBB" w14:textId="77777777" w:rsidR="00E06DA0" w:rsidRDefault="00E06DA0" w:rsidP="00B37508">
      <w:pPr>
        <w:pStyle w:val="ListParagraph"/>
        <w:numPr>
          <w:ilvl w:val="0"/>
          <w:numId w:val="45"/>
        </w:numPr>
      </w:pPr>
      <w:r>
        <w:t>U.S Department of Homeland Security National Preparedness Guidelines</w:t>
      </w:r>
    </w:p>
    <w:p w14:paraId="36281822" w14:textId="77777777" w:rsidR="00E06DA0" w:rsidRDefault="00E06DA0" w:rsidP="00B37508">
      <w:pPr>
        <w:pStyle w:val="ListParagraph"/>
        <w:numPr>
          <w:ilvl w:val="0"/>
          <w:numId w:val="45"/>
        </w:numPr>
      </w:pPr>
      <w:r>
        <w:t>U.S. Department of Homeland Security National Incident Management System</w:t>
      </w:r>
    </w:p>
    <w:p w14:paraId="3B328EEB" w14:textId="77777777" w:rsidR="00E06DA0" w:rsidRDefault="00E06DA0" w:rsidP="00B37508">
      <w:pPr>
        <w:pStyle w:val="ListParagraph"/>
        <w:numPr>
          <w:ilvl w:val="0"/>
          <w:numId w:val="45"/>
        </w:numPr>
      </w:pPr>
      <w:r>
        <w:t>U.S. Department of Homeland Security National Preparedness Goal</w:t>
      </w:r>
    </w:p>
    <w:p w14:paraId="1DA19A8D" w14:textId="77777777" w:rsidR="00E06DA0" w:rsidRDefault="00E06DA0" w:rsidP="00B37508">
      <w:pPr>
        <w:pStyle w:val="ListParagraph"/>
        <w:numPr>
          <w:ilvl w:val="0"/>
          <w:numId w:val="45"/>
        </w:numPr>
      </w:pPr>
      <w:r>
        <w:t>U.S. Department of Homeland Security National Response Framework</w:t>
      </w:r>
    </w:p>
    <w:p w14:paraId="5BB2CA25" w14:textId="77777777" w:rsidR="00E06DA0" w:rsidRDefault="00E06DA0" w:rsidP="00B37508">
      <w:pPr>
        <w:pStyle w:val="ListParagraph"/>
        <w:numPr>
          <w:ilvl w:val="0"/>
          <w:numId w:val="45"/>
        </w:numPr>
      </w:pPr>
      <w:r>
        <w:t>York County Hazard Mitigation Plan</w:t>
      </w:r>
    </w:p>
    <w:p w14:paraId="4326EB23" w14:textId="77777777" w:rsidR="0013007A" w:rsidRPr="0013007A" w:rsidRDefault="0013007A" w:rsidP="0013007A">
      <w:pPr>
        <w:rPr>
          <w:b/>
          <w:bCs/>
        </w:rPr>
      </w:pPr>
    </w:p>
    <w:p w14:paraId="7E6699BF" w14:textId="77021FC0" w:rsidR="00FE65DD" w:rsidRPr="00FE65DD" w:rsidRDefault="0013007A" w:rsidP="0013007A">
      <w:pPr>
        <w:pStyle w:val="ListParagraph"/>
      </w:pPr>
      <w:r>
        <w:t xml:space="preserve"> </w:t>
      </w:r>
    </w:p>
    <w:p w14:paraId="441BD0DD" w14:textId="77777777" w:rsidR="00307C80" w:rsidRDefault="00307C80">
      <w:pPr>
        <w:rPr>
          <w:b/>
          <w:bCs/>
        </w:rPr>
      </w:pPr>
    </w:p>
    <w:p w14:paraId="41890124" w14:textId="77777777" w:rsidR="00307C80" w:rsidRPr="00307C80" w:rsidRDefault="00307C80">
      <w:pPr>
        <w:rPr>
          <w:b/>
          <w:bCs/>
        </w:rPr>
      </w:pPr>
    </w:p>
    <w:sectPr w:rsidR="00307C80" w:rsidRPr="00307C80" w:rsidSect="00307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4DBC" w14:textId="77777777" w:rsidR="00A65BB0" w:rsidRDefault="00A65BB0" w:rsidP="00011403">
      <w:pPr>
        <w:spacing w:after="0" w:line="240" w:lineRule="auto"/>
      </w:pPr>
      <w:r>
        <w:separator/>
      </w:r>
    </w:p>
  </w:endnote>
  <w:endnote w:type="continuationSeparator" w:id="0">
    <w:p w14:paraId="31D7BDF1" w14:textId="77777777" w:rsidR="00A65BB0" w:rsidRDefault="00A65BB0" w:rsidP="0001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F1B8F" w14:paraId="00C4E15C" w14:textId="77777777">
      <w:trPr>
        <w:trHeight w:hRule="exact" w:val="115"/>
        <w:jc w:val="center"/>
      </w:trPr>
      <w:tc>
        <w:tcPr>
          <w:tcW w:w="4686" w:type="dxa"/>
          <w:shd w:val="clear" w:color="auto" w:fill="4472C4" w:themeFill="accent1"/>
          <w:tcMar>
            <w:top w:w="0" w:type="dxa"/>
            <w:bottom w:w="0" w:type="dxa"/>
          </w:tcMar>
        </w:tcPr>
        <w:p w14:paraId="1CA2381D" w14:textId="77777777" w:rsidR="009F1B8F" w:rsidRDefault="009F1B8F">
          <w:pPr>
            <w:pStyle w:val="Header"/>
            <w:rPr>
              <w:caps/>
              <w:sz w:val="18"/>
            </w:rPr>
          </w:pPr>
        </w:p>
      </w:tc>
      <w:tc>
        <w:tcPr>
          <w:tcW w:w="4674" w:type="dxa"/>
          <w:shd w:val="clear" w:color="auto" w:fill="4472C4" w:themeFill="accent1"/>
          <w:tcMar>
            <w:top w:w="0" w:type="dxa"/>
            <w:bottom w:w="0" w:type="dxa"/>
          </w:tcMar>
        </w:tcPr>
        <w:p w14:paraId="164F7193" w14:textId="199C46B4" w:rsidR="009F1B8F" w:rsidRDefault="009F1B8F">
          <w:pPr>
            <w:pStyle w:val="Header"/>
            <w:jc w:val="right"/>
            <w:rPr>
              <w:caps/>
              <w:sz w:val="18"/>
            </w:rPr>
          </w:pPr>
        </w:p>
      </w:tc>
    </w:tr>
    <w:tr w:rsidR="009F1B8F" w14:paraId="41FA7B70" w14:textId="77777777">
      <w:trPr>
        <w:jc w:val="center"/>
      </w:trPr>
      <w:tc>
        <w:tcPr>
          <w:tcW w:w="4686" w:type="dxa"/>
          <w:shd w:val="clear" w:color="auto" w:fill="auto"/>
          <w:vAlign w:val="center"/>
        </w:tcPr>
        <w:p w14:paraId="1C062871" w14:textId="00ADDB7A" w:rsidR="009F1B8F" w:rsidRDefault="009F1B8F">
          <w:pPr>
            <w:pStyle w:val="Footer"/>
            <w:rPr>
              <w:caps/>
              <w:color w:val="808080" w:themeColor="background1" w:themeShade="80"/>
              <w:sz w:val="18"/>
              <w:szCs w:val="18"/>
            </w:rPr>
          </w:pPr>
          <w:r w:rsidRPr="009F1B8F">
            <w:rPr>
              <w:rFonts w:asciiTheme="minorHAnsi" w:eastAsiaTheme="minorEastAsia" w:hAnsiTheme="minorHAnsi" w:cstheme="minorBidi"/>
              <w:bCs w:val="0"/>
              <w:noProof/>
              <w:color w:val="404040" w:themeColor="text1" w:themeTint="BF"/>
              <w:sz w:val="22"/>
              <w:szCs w:val="22"/>
            </w:rPr>
            <mc:AlternateContent>
              <mc:Choice Requires="wpg">
                <w:drawing>
                  <wp:anchor distT="0" distB="0" distL="114300" distR="114300" simplePos="0" relativeHeight="251659264" behindDoc="0" locked="0" layoutInCell="1" allowOverlap="1" wp14:anchorId="0B9E84DF" wp14:editId="14BAD12E">
                    <wp:simplePos x="0" y="0"/>
                    <wp:positionH relativeFrom="page">
                      <wp:posOffset>-917575</wp:posOffset>
                    </wp:positionH>
                    <wp:positionV relativeFrom="bottomMargin">
                      <wp:posOffset>67945</wp:posOffset>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0665"/>
                              </a:xfrm>
                              <a:prstGeom prst="rect">
                                <a:avLst/>
                              </a:prstGeom>
                              <a:noFill/>
                              <a:ln w="6350">
                                <a:noFill/>
                              </a:ln>
                              <a:effectLst/>
                            </wps:spPr>
                            <wps:txbx>
                              <w:txbxContent>
                                <w:p w14:paraId="1C34FDE7" w14:textId="5B38B887" w:rsidR="009F1B8F" w:rsidRDefault="00A65BB0" w:rsidP="009F1B8F">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F1B8F">
                                        <w:rPr>
                                          <w:caps/>
                                          <w:color w:val="4472C4" w:themeColor="accent1"/>
                                          <w:sz w:val="20"/>
                                          <w:szCs w:val="20"/>
                                        </w:rPr>
                                        <w:t xml:space="preserve">Town of York </w:t>
                                      </w:r>
                                      <w:r w:rsidR="006A051D">
                                        <w:rPr>
                                          <w:caps/>
                                          <w:color w:val="4472C4" w:themeColor="accent1"/>
                                          <w:sz w:val="20"/>
                                          <w:szCs w:val="20"/>
                                        </w:rPr>
                                        <w:t>Emergency Operations</w:t>
                                      </w:r>
                                      <w:r w:rsidR="009F1B8F">
                                        <w:rPr>
                                          <w:caps/>
                                          <w:color w:val="4472C4" w:themeColor="accent1"/>
                                          <w:sz w:val="20"/>
                                          <w:szCs w:val="20"/>
                                        </w:rPr>
                                        <w:t xml:space="preserve"> Plan</w:t>
                                      </w:r>
                                    </w:sdtContent>
                                  </w:sdt>
                                  <w:r w:rsidR="009F1B8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F1B8F">
                                        <w:rPr>
                                          <w:color w:val="808080" w:themeColor="background1" w:themeShade="80"/>
                                          <w:sz w:val="20"/>
                                          <w:szCs w:val="20"/>
                                        </w:rPr>
                                        <w:t>For Official Use Only</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B9E84DF" id="Group 164" o:spid="_x0000_s1026" style="position:absolute;margin-left:-72.25pt;margin-top:5.35pt;width:486pt;height:21.6pt;z-index:251659264;mso-position-horizontal-relative:page;mso-position-vertical-relative:bottom-margin-area;mso-width-relative:margin;mso-height-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C34FDE7" w14:textId="5B38B887" w:rsidR="009F1B8F" w:rsidRDefault="00A65BB0" w:rsidP="009F1B8F">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F1B8F">
                                  <w:rPr>
                                    <w:caps/>
                                    <w:color w:val="4472C4" w:themeColor="accent1"/>
                                    <w:sz w:val="20"/>
                                    <w:szCs w:val="20"/>
                                  </w:rPr>
                                  <w:t xml:space="preserve">Town of York </w:t>
                                </w:r>
                                <w:r w:rsidR="006A051D">
                                  <w:rPr>
                                    <w:caps/>
                                    <w:color w:val="4472C4" w:themeColor="accent1"/>
                                    <w:sz w:val="20"/>
                                    <w:szCs w:val="20"/>
                                  </w:rPr>
                                  <w:t>Emergency Operations</w:t>
                                </w:r>
                                <w:r w:rsidR="009F1B8F">
                                  <w:rPr>
                                    <w:caps/>
                                    <w:color w:val="4472C4" w:themeColor="accent1"/>
                                    <w:sz w:val="20"/>
                                    <w:szCs w:val="20"/>
                                  </w:rPr>
                                  <w:t xml:space="preserve"> Plan</w:t>
                                </w:r>
                              </w:sdtContent>
                            </w:sdt>
                            <w:r w:rsidR="009F1B8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F1B8F">
                                  <w:rPr>
                                    <w:color w:val="808080" w:themeColor="background1" w:themeShade="80"/>
                                    <w:sz w:val="20"/>
                                    <w:szCs w:val="20"/>
                                  </w:rPr>
                                  <w:t>For Official Use Only</w:t>
                                </w:r>
                              </w:sdtContent>
                            </w:sdt>
                          </w:p>
                        </w:txbxContent>
                      </v:textbox>
                    </v:shape>
                    <w10:wrap anchorx="page" anchory="margin"/>
                  </v:group>
                </w:pict>
              </mc:Fallback>
            </mc:AlternateContent>
          </w:r>
        </w:p>
      </w:tc>
      <w:tc>
        <w:tcPr>
          <w:tcW w:w="4674" w:type="dxa"/>
          <w:shd w:val="clear" w:color="auto" w:fill="auto"/>
          <w:vAlign w:val="center"/>
        </w:tcPr>
        <w:p w14:paraId="334A3C5D" w14:textId="25E29654" w:rsidR="009F1B8F" w:rsidRDefault="009F1B8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E22DBE7" w14:textId="6844F725" w:rsidR="00240934" w:rsidRDefault="0024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F18B" w14:textId="77777777" w:rsidR="00A65BB0" w:rsidRDefault="00A65BB0" w:rsidP="00011403">
      <w:pPr>
        <w:spacing w:after="0" w:line="240" w:lineRule="auto"/>
      </w:pPr>
      <w:r>
        <w:separator/>
      </w:r>
    </w:p>
  </w:footnote>
  <w:footnote w:type="continuationSeparator" w:id="0">
    <w:p w14:paraId="55FDE6B4" w14:textId="77777777" w:rsidR="00A65BB0" w:rsidRDefault="00A65BB0" w:rsidP="0001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1AF"/>
    <w:multiLevelType w:val="hybridMultilevel"/>
    <w:tmpl w:val="0AE4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B097F"/>
    <w:multiLevelType w:val="hybridMultilevel"/>
    <w:tmpl w:val="1BC8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16E02"/>
    <w:multiLevelType w:val="hybridMultilevel"/>
    <w:tmpl w:val="45EE3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1743"/>
    <w:multiLevelType w:val="hybridMultilevel"/>
    <w:tmpl w:val="141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468FF"/>
    <w:multiLevelType w:val="hybridMultilevel"/>
    <w:tmpl w:val="AF4C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31268"/>
    <w:multiLevelType w:val="hybridMultilevel"/>
    <w:tmpl w:val="C384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1255B"/>
    <w:multiLevelType w:val="hybridMultilevel"/>
    <w:tmpl w:val="AA58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16880"/>
    <w:multiLevelType w:val="hybridMultilevel"/>
    <w:tmpl w:val="9F32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D3FD8"/>
    <w:multiLevelType w:val="hybridMultilevel"/>
    <w:tmpl w:val="080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B3E6C"/>
    <w:multiLevelType w:val="hybridMultilevel"/>
    <w:tmpl w:val="D1D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2D61"/>
    <w:multiLevelType w:val="hybridMultilevel"/>
    <w:tmpl w:val="2DD2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925DB"/>
    <w:multiLevelType w:val="hybridMultilevel"/>
    <w:tmpl w:val="FA80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D4303"/>
    <w:multiLevelType w:val="hybridMultilevel"/>
    <w:tmpl w:val="209E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02667"/>
    <w:multiLevelType w:val="hybridMultilevel"/>
    <w:tmpl w:val="06462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50552"/>
    <w:multiLevelType w:val="hybridMultilevel"/>
    <w:tmpl w:val="72A2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E388B"/>
    <w:multiLevelType w:val="hybridMultilevel"/>
    <w:tmpl w:val="CC1E5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20B88"/>
    <w:multiLevelType w:val="hybridMultilevel"/>
    <w:tmpl w:val="3B9A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E6BDB"/>
    <w:multiLevelType w:val="hybridMultilevel"/>
    <w:tmpl w:val="FEF2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27769"/>
    <w:multiLevelType w:val="hybridMultilevel"/>
    <w:tmpl w:val="1C1C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55558"/>
    <w:multiLevelType w:val="hybridMultilevel"/>
    <w:tmpl w:val="B5E4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D5DFF"/>
    <w:multiLevelType w:val="hybridMultilevel"/>
    <w:tmpl w:val="960A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54CD1"/>
    <w:multiLevelType w:val="hybridMultilevel"/>
    <w:tmpl w:val="8BE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A6171"/>
    <w:multiLevelType w:val="hybridMultilevel"/>
    <w:tmpl w:val="FE42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B5DFA"/>
    <w:multiLevelType w:val="hybridMultilevel"/>
    <w:tmpl w:val="22CC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6452D"/>
    <w:multiLevelType w:val="hybridMultilevel"/>
    <w:tmpl w:val="090C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22D28"/>
    <w:multiLevelType w:val="hybridMultilevel"/>
    <w:tmpl w:val="3AA0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BF465F"/>
    <w:multiLevelType w:val="hybridMultilevel"/>
    <w:tmpl w:val="E5B03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D3177"/>
    <w:multiLevelType w:val="hybridMultilevel"/>
    <w:tmpl w:val="DEC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A3274"/>
    <w:multiLevelType w:val="hybridMultilevel"/>
    <w:tmpl w:val="A48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10CFD"/>
    <w:multiLevelType w:val="hybridMultilevel"/>
    <w:tmpl w:val="8BBAD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621C7"/>
    <w:multiLevelType w:val="hybridMultilevel"/>
    <w:tmpl w:val="08C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56DF7"/>
    <w:multiLevelType w:val="hybridMultilevel"/>
    <w:tmpl w:val="B6DE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B79A9"/>
    <w:multiLevelType w:val="hybridMultilevel"/>
    <w:tmpl w:val="2C2E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80303"/>
    <w:multiLevelType w:val="hybridMultilevel"/>
    <w:tmpl w:val="6E82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B6171"/>
    <w:multiLevelType w:val="hybridMultilevel"/>
    <w:tmpl w:val="019AE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F2B2A"/>
    <w:multiLevelType w:val="hybridMultilevel"/>
    <w:tmpl w:val="550652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6FA5EB7"/>
    <w:multiLevelType w:val="hybridMultilevel"/>
    <w:tmpl w:val="D66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020E5"/>
    <w:multiLevelType w:val="hybridMultilevel"/>
    <w:tmpl w:val="59464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D0326"/>
    <w:multiLevelType w:val="hybridMultilevel"/>
    <w:tmpl w:val="EBA2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A5C6B"/>
    <w:multiLevelType w:val="hybridMultilevel"/>
    <w:tmpl w:val="60B8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23BE7"/>
    <w:multiLevelType w:val="hybridMultilevel"/>
    <w:tmpl w:val="A10E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CE5208"/>
    <w:multiLevelType w:val="hybridMultilevel"/>
    <w:tmpl w:val="7BD6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E1137"/>
    <w:multiLevelType w:val="hybridMultilevel"/>
    <w:tmpl w:val="4FE0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77970"/>
    <w:multiLevelType w:val="hybridMultilevel"/>
    <w:tmpl w:val="4574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92192A"/>
    <w:multiLevelType w:val="hybridMultilevel"/>
    <w:tmpl w:val="2C703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62629"/>
    <w:multiLevelType w:val="hybridMultilevel"/>
    <w:tmpl w:val="66D4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B02C7"/>
    <w:multiLevelType w:val="hybridMultilevel"/>
    <w:tmpl w:val="554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691860">
    <w:abstractNumId w:val="0"/>
  </w:num>
  <w:num w:numId="2" w16cid:durableId="343214036">
    <w:abstractNumId w:val="7"/>
  </w:num>
  <w:num w:numId="3" w16cid:durableId="1413773077">
    <w:abstractNumId w:val="40"/>
  </w:num>
  <w:num w:numId="4" w16cid:durableId="702562665">
    <w:abstractNumId w:val="9"/>
  </w:num>
  <w:num w:numId="5" w16cid:durableId="987593080">
    <w:abstractNumId w:val="19"/>
  </w:num>
  <w:num w:numId="6" w16cid:durableId="920068027">
    <w:abstractNumId w:val="10"/>
  </w:num>
  <w:num w:numId="7" w16cid:durableId="1590969743">
    <w:abstractNumId w:val="21"/>
  </w:num>
  <w:num w:numId="8" w16cid:durableId="806430753">
    <w:abstractNumId w:val="45"/>
  </w:num>
  <w:num w:numId="9" w16cid:durableId="1676346567">
    <w:abstractNumId w:val="39"/>
  </w:num>
  <w:num w:numId="10" w16cid:durableId="284316700">
    <w:abstractNumId w:val="20"/>
  </w:num>
  <w:num w:numId="11" w16cid:durableId="144049351">
    <w:abstractNumId w:val="3"/>
  </w:num>
  <w:num w:numId="12" w16cid:durableId="377046819">
    <w:abstractNumId w:val="43"/>
  </w:num>
  <w:num w:numId="13" w16cid:durableId="28802151">
    <w:abstractNumId w:val="36"/>
  </w:num>
  <w:num w:numId="14" w16cid:durableId="84807766">
    <w:abstractNumId w:val="1"/>
  </w:num>
  <w:num w:numId="15" w16cid:durableId="1493448273">
    <w:abstractNumId w:val="32"/>
  </w:num>
  <w:num w:numId="16" w16cid:durableId="518466023">
    <w:abstractNumId w:val="22"/>
  </w:num>
  <w:num w:numId="17" w16cid:durableId="1889149216">
    <w:abstractNumId w:val="35"/>
  </w:num>
  <w:num w:numId="18" w16cid:durableId="2145198583">
    <w:abstractNumId w:val="27"/>
  </w:num>
  <w:num w:numId="19" w16cid:durableId="478378178">
    <w:abstractNumId w:val="18"/>
  </w:num>
  <w:num w:numId="20" w16cid:durableId="608853475">
    <w:abstractNumId w:val="11"/>
  </w:num>
  <w:num w:numId="21" w16cid:durableId="2090231888">
    <w:abstractNumId w:val="12"/>
  </w:num>
  <w:num w:numId="22" w16cid:durableId="641347889">
    <w:abstractNumId w:val="4"/>
  </w:num>
  <w:num w:numId="23" w16cid:durableId="1372459560">
    <w:abstractNumId w:val="26"/>
  </w:num>
  <w:num w:numId="24" w16cid:durableId="419715026">
    <w:abstractNumId w:val="34"/>
  </w:num>
  <w:num w:numId="25" w16cid:durableId="1337269970">
    <w:abstractNumId w:val="15"/>
  </w:num>
  <w:num w:numId="26" w16cid:durableId="1866559577">
    <w:abstractNumId w:val="38"/>
  </w:num>
  <w:num w:numId="27" w16cid:durableId="217405066">
    <w:abstractNumId w:val="5"/>
  </w:num>
  <w:num w:numId="28" w16cid:durableId="1873807952">
    <w:abstractNumId w:val="25"/>
  </w:num>
  <w:num w:numId="29" w16cid:durableId="1463695628">
    <w:abstractNumId w:val="16"/>
  </w:num>
  <w:num w:numId="30" w16cid:durableId="831145524">
    <w:abstractNumId w:val="44"/>
  </w:num>
  <w:num w:numId="31" w16cid:durableId="1172112058">
    <w:abstractNumId w:val="17"/>
  </w:num>
  <w:num w:numId="32" w16cid:durableId="1801147181">
    <w:abstractNumId w:val="13"/>
  </w:num>
  <w:num w:numId="33" w16cid:durableId="390202061">
    <w:abstractNumId w:val="14"/>
  </w:num>
  <w:num w:numId="34" w16cid:durableId="101145023">
    <w:abstractNumId w:val="29"/>
  </w:num>
  <w:num w:numId="35" w16cid:durableId="1811170401">
    <w:abstractNumId w:val="41"/>
  </w:num>
  <w:num w:numId="36" w16cid:durableId="2028872838">
    <w:abstractNumId w:val="30"/>
  </w:num>
  <w:num w:numId="37" w16cid:durableId="1202596880">
    <w:abstractNumId w:val="6"/>
  </w:num>
  <w:num w:numId="38" w16cid:durableId="35007189">
    <w:abstractNumId w:val="42"/>
  </w:num>
  <w:num w:numId="39" w16cid:durableId="1705401559">
    <w:abstractNumId w:val="46"/>
  </w:num>
  <w:num w:numId="40" w16cid:durableId="1773740399">
    <w:abstractNumId w:val="24"/>
  </w:num>
  <w:num w:numId="41" w16cid:durableId="1663504066">
    <w:abstractNumId w:val="33"/>
  </w:num>
  <w:num w:numId="42" w16cid:durableId="537011286">
    <w:abstractNumId w:val="23"/>
  </w:num>
  <w:num w:numId="43" w16cid:durableId="42795382">
    <w:abstractNumId w:val="28"/>
  </w:num>
  <w:num w:numId="44" w16cid:durableId="1901284110">
    <w:abstractNumId w:val="8"/>
  </w:num>
  <w:num w:numId="45" w16cid:durableId="104737426">
    <w:abstractNumId w:val="31"/>
  </w:num>
  <w:num w:numId="46" w16cid:durableId="194277700">
    <w:abstractNumId w:val="2"/>
  </w:num>
  <w:num w:numId="47" w16cid:durableId="571433269">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A1"/>
    <w:rsid w:val="00000D3B"/>
    <w:rsid w:val="00005109"/>
    <w:rsid w:val="0000584D"/>
    <w:rsid w:val="00005B99"/>
    <w:rsid w:val="00011403"/>
    <w:rsid w:val="00015C7D"/>
    <w:rsid w:val="000403A0"/>
    <w:rsid w:val="000458BC"/>
    <w:rsid w:val="00064C1A"/>
    <w:rsid w:val="00090F6A"/>
    <w:rsid w:val="000937F5"/>
    <w:rsid w:val="00096C3C"/>
    <w:rsid w:val="000A2805"/>
    <w:rsid w:val="000A3173"/>
    <w:rsid w:val="000A32A8"/>
    <w:rsid w:val="000B1AB2"/>
    <w:rsid w:val="000C5268"/>
    <w:rsid w:val="000D1D91"/>
    <w:rsid w:val="000D2640"/>
    <w:rsid w:val="000D2F65"/>
    <w:rsid w:val="000D659C"/>
    <w:rsid w:val="000D68D7"/>
    <w:rsid w:val="000D6B27"/>
    <w:rsid w:val="000E3838"/>
    <w:rsid w:val="000E5851"/>
    <w:rsid w:val="000E5DE0"/>
    <w:rsid w:val="000F0B92"/>
    <w:rsid w:val="001007EF"/>
    <w:rsid w:val="001018FE"/>
    <w:rsid w:val="00103E2F"/>
    <w:rsid w:val="00113772"/>
    <w:rsid w:val="001167CA"/>
    <w:rsid w:val="001228F2"/>
    <w:rsid w:val="0013007A"/>
    <w:rsid w:val="00131562"/>
    <w:rsid w:val="00136C78"/>
    <w:rsid w:val="00151C93"/>
    <w:rsid w:val="00154281"/>
    <w:rsid w:val="001567A6"/>
    <w:rsid w:val="00175CB7"/>
    <w:rsid w:val="001777BB"/>
    <w:rsid w:val="00185B9C"/>
    <w:rsid w:val="00187FD4"/>
    <w:rsid w:val="001A6B92"/>
    <w:rsid w:val="001E3188"/>
    <w:rsid w:val="001E345F"/>
    <w:rsid w:val="001E54F9"/>
    <w:rsid w:val="002124FB"/>
    <w:rsid w:val="00221772"/>
    <w:rsid w:val="00235F21"/>
    <w:rsid w:val="00240934"/>
    <w:rsid w:val="00242458"/>
    <w:rsid w:val="002505AD"/>
    <w:rsid w:val="002553FF"/>
    <w:rsid w:val="00257E3E"/>
    <w:rsid w:val="00262620"/>
    <w:rsid w:val="00296477"/>
    <w:rsid w:val="002A2836"/>
    <w:rsid w:val="002C4D0B"/>
    <w:rsid w:val="002D480D"/>
    <w:rsid w:val="002E6328"/>
    <w:rsid w:val="002F6883"/>
    <w:rsid w:val="002F7316"/>
    <w:rsid w:val="00301687"/>
    <w:rsid w:val="00303AEF"/>
    <w:rsid w:val="00307C80"/>
    <w:rsid w:val="00316A61"/>
    <w:rsid w:val="0033383A"/>
    <w:rsid w:val="00334532"/>
    <w:rsid w:val="003353CF"/>
    <w:rsid w:val="003461DE"/>
    <w:rsid w:val="0035097E"/>
    <w:rsid w:val="00350EBE"/>
    <w:rsid w:val="003670E5"/>
    <w:rsid w:val="003679FB"/>
    <w:rsid w:val="003711C8"/>
    <w:rsid w:val="003A1BE6"/>
    <w:rsid w:val="003A42D5"/>
    <w:rsid w:val="003A5DDB"/>
    <w:rsid w:val="003B696B"/>
    <w:rsid w:val="003F0E25"/>
    <w:rsid w:val="00401F7A"/>
    <w:rsid w:val="00430868"/>
    <w:rsid w:val="004463F6"/>
    <w:rsid w:val="00460244"/>
    <w:rsid w:val="0046229B"/>
    <w:rsid w:val="00465799"/>
    <w:rsid w:val="00475B36"/>
    <w:rsid w:val="00480F0A"/>
    <w:rsid w:val="00484AE0"/>
    <w:rsid w:val="00495FC7"/>
    <w:rsid w:val="004B36F6"/>
    <w:rsid w:val="004C03CB"/>
    <w:rsid w:val="004D2133"/>
    <w:rsid w:val="004D3ACA"/>
    <w:rsid w:val="004D4395"/>
    <w:rsid w:val="004D58D3"/>
    <w:rsid w:val="004E0C1C"/>
    <w:rsid w:val="004E14D6"/>
    <w:rsid w:val="004F0EAA"/>
    <w:rsid w:val="004F4171"/>
    <w:rsid w:val="004F51C1"/>
    <w:rsid w:val="004F7DE7"/>
    <w:rsid w:val="00512965"/>
    <w:rsid w:val="00517AA7"/>
    <w:rsid w:val="005204C8"/>
    <w:rsid w:val="00536918"/>
    <w:rsid w:val="00553BAB"/>
    <w:rsid w:val="00562A21"/>
    <w:rsid w:val="005732E1"/>
    <w:rsid w:val="00575940"/>
    <w:rsid w:val="005A497B"/>
    <w:rsid w:val="005A528A"/>
    <w:rsid w:val="005B0AD2"/>
    <w:rsid w:val="005B4702"/>
    <w:rsid w:val="005B4BD5"/>
    <w:rsid w:val="005B5C98"/>
    <w:rsid w:val="005C06D7"/>
    <w:rsid w:val="005C45C3"/>
    <w:rsid w:val="005F7515"/>
    <w:rsid w:val="00601A54"/>
    <w:rsid w:val="00601C53"/>
    <w:rsid w:val="00612E50"/>
    <w:rsid w:val="00613137"/>
    <w:rsid w:val="00625894"/>
    <w:rsid w:val="00627DA2"/>
    <w:rsid w:val="00643376"/>
    <w:rsid w:val="006461B0"/>
    <w:rsid w:val="00662CF3"/>
    <w:rsid w:val="0068099A"/>
    <w:rsid w:val="00683015"/>
    <w:rsid w:val="006A051D"/>
    <w:rsid w:val="006A491B"/>
    <w:rsid w:val="006B3887"/>
    <w:rsid w:val="006C08F3"/>
    <w:rsid w:val="006E3DBB"/>
    <w:rsid w:val="006E4A05"/>
    <w:rsid w:val="006F4B2E"/>
    <w:rsid w:val="0070384E"/>
    <w:rsid w:val="0070736C"/>
    <w:rsid w:val="00716C94"/>
    <w:rsid w:val="007222E6"/>
    <w:rsid w:val="0073280A"/>
    <w:rsid w:val="007337AC"/>
    <w:rsid w:val="00735BC9"/>
    <w:rsid w:val="00735F8A"/>
    <w:rsid w:val="007477B3"/>
    <w:rsid w:val="00754141"/>
    <w:rsid w:val="007546BB"/>
    <w:rsid w:val="00757073"/>
    <w:rsid w:val="007841A7"/>
    <w:rsid w:val="00787112"/>
    <w:rsid w:val="007A5E94"/>
    <w:rsid w:val="007C099B"/>
    <w:rsid w:val="007C0F09"/>
    <w:rsid w:val="007C3B23"/>
    <w:rsid w:val="007E55D5"/>
    <w:rsid w:val="007F254B"/>
    <w:rsid w:val="008029B8"/>
    <w:rsid w:val="008109BD"/>
    <w:rsid w:val="008330C1"/>
    <w:rsid w:val="0086472D"/>
    <w:rsid w:val="0087569A"/>
    <w:rsid w:val="0088679E"/>
    <w:rsid w:val="008A6CCF"/>
    <w:rsid w:val="008B1297"/>
    <w:rsid w:val="008B66E6"/>
    <w:rsid w:val="008E63C8"/>
    <w:rsid w:val="008F3DDB"/>
    <w:rsid w:val="008F64FB"/>
    <w:rsid w:val="0090261B"/>
    <w:rsid w:val="00933DB5"/>
    <w:rsid w:val="00937BED"/>
    <w:rsid w:val="00945A23"/>
    <w:rsid w:val="00952571"/>
    <w:rsid w:val="00954037"/>
    <w:rsid w:val="009619D0"/>
    <w:rsid w:val="009635A1"/>
    <w:rsid w:val="00964CF9"/>
    <w:rsid w:val="009A538E"/>
    <w:rsid w:val="009C4611"/>
    <w:rsid w:val="009C7A98"/>
    <w:rsid w:val="009D50DB"/>
    <w:rsid w:val="009D774D"/>
    <w:rsid w:val="009E53DB"/>
    <w:rsid w:val="009E577A"/>
    <w:rsid w:val="009F1B8F"/>
    <w:rsid w:val="009F21EF"/>
    <w:rsid w:val="009F4104"/>
    <w:rsid w:val="00A03271"/>
    <w:rsid w:val="00A062F3"/>
    <w:rsid w:val="00A20D05"/>
    <w:rsid w:val="00A21F9E"/>
    <w:rsid w:val="00A50A3C"/>
    <w:rsid w:val="00A65BB0"/>
    <w:rsid w:val="00A7145B"/>
    <w:rsid w:val="00A7652F"/>
    <w:rsid w:val="00A824DD"/>
    <w:rsid w:val="00A82864"/>
    <w:rsid w:val="00A9465D"/>
    <w:rsid w:val="00AA12F5"/>
    <w:rsid w:val="00AA16D5"/>
    <w:rsid w:val="00AA3158"/>
    <w:rsid w:val="00AA6F23"/>
    <w:rsid w:val="00AA7A26"/>
    <w:rsid w:val="00AB5EF2"/>
    <w:rsid w:val="00AE341D"/>
    <w:rsid w:val="00B07DFE"/>
    <w:rsid w:val="00B3013E"/>
    <w:rsid w:val="00B35571"/>
    <w:rsid w:val="00B37508"/>
    <w:rsid w:val="00B841E5"/>
    <w:rsid w:val="00B84A15"/>
    <w:rsid w:val="00B923C4"/>
    <w:rsid w:val="00BA76C7"/>
    <w:rsid w:val="00BB1213"/>
    <w:rsid w:val="00BB1B63"/>
    <w:rsid w:val="00BB6A5E"/>
    <w:rsid w:val="00BC5D33"/>
    <w:rsid w:val="00BC6DD1"/>
    <w:rsid w:val="00BD70B4"/>
    <w:rsid w:val="00C0614A"/>
    <w:rsid w:val="00C157DA"/>
    <w:rsid w:val="00C2019B"/>
    <w:rsid w:val="00C2194C"/>
    <w:rsid w:val="00C25587"/>
    <w:rsid w:val="00C46BA0"/>
    <w:rsid w:val="00C53CD8"/>
    <w:rsid w:val="00C668DF"/>
    <w:rsid w:val="00C84E70"/>
    <w:rsid w:val="00C87D46"/>
    <w:rsid w:val="00CA0BC3"/>
    <w:rsid w:val="00CB3377"/>
    <w:rsid w:val="00CC4F19"/>
    <w:rsid w:val="00CC6697"/>
    <w:rsid w:val="00CD3AFA"/>
    <w:rsid w:val="00CD4A6F"/>
    <w:rsid w:val="00CE02CE"/>
    <w:rsid w:val="00CE3FC0"/>
    <w:rsid w:val="00CF3AC7"/>
    <w:rsid w:val="00CF6CE2"/>
    <w:rsid w:val="00D0683F"/>
    <w:rsid w:val="00D102D6"/>
    <w:rsid w:val="00D11890"/>
    <w:rsid w:val="00D446F3"/>
    <w:rsid w:val="00D513F4"/>
    <w:rsid w:val="00D52E72"/>
    <w:rsid w:val="00D61C94"/>
    <w:rsid w:val="00D75345"/>
    <w:rsid w:val="00DA4F2D"/>
    <w:rsid w:val="00DC6942"/>
    <w:rsid w:val="00DE095A"/>
    <w:rsid w:val="00DE13B5"/>
    <w:rsid w:val="00DE7017"/>
    <w:rsid w:val="00DF0BC8"/>
    <w:rsid w:val="00E03FF4"/>
    <w:rsid w:val="00E06DA0"/>
    <w:rsid w:val="00E1200E"/>
    <w:rsid w:val="00E14353"/>
    <w:rsid w:val="00E40073"/>
    <w:rsid w:val="00E55169"/>
    <w:rsid w:val="00E55299"/>
    <w:rsid w:val="00E66E5F"/>
    <w:rsid w:val="00E6722D"/>
    <w:rsid w:val="00E767B7"/>
    <w:rsid w:val="00E80403"/>
    <w:rsid w:val="00E82871"/>
    <w:rsid w:val="00E8457F"/>
    <w:rsid w:val="00E918DC"/>
    <w:rsid w:val="00EA487E"/>
    <w:rsid w:val="00EA59D1"/>
    <w:rsid w:val="00EC04ED"/>
    <w:rsid w:val="00EC784F"/>
    <w:rsid w:val="00EE545F"/>
    <w:rsid w:val="00EE74D8"/>
    <w:rsid w:val="00F12779"/>
    <w:rsid w:val="00F225A1"/>
    <w:rsid w:val="00F242F3"/>
    <w:rsid w:val="00F37CDA"/>
    <w:rsid w:val="00F40DBC"/>
    <w:rsid w:val="00F529A2"/>
    <w:rsid w:val="00F54AB9"/>
    <w:rsid w:val="00F6177E"/>
    <w:rsid w:val="00F67D5E"/>
    <w:rsid w:val="00F7009B"/>
    <w:rsid w:val="00F72AAD"/>
    <w:rsid w:val="00F7476B"/>
    <w:rsid w:val="00F8074F"/>
    <w:rsid w:val="00F866F9"/>
    <w:rsid w:val="00F95DF3"/>
    <w:rsid w:val="00FB2BD2"/>
    <w:rsid w:val="00FB42F3"/>
    <w:rsid w:val="00FB5242"/>
    <w:rsid w:val="00FD2117"/>
    <w:rsid w:val="00FD5F50"/>
    <w:rsid w:val="00FE65DD"/>
    <w:rsid w:val="00FF12D3"/>
    <w:rsid w:val="00FF20E7"/>
    <w:rsid w:val="00FF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F7B04E6"/>
  <w15:chartTrackingRefBased/>
  <w15:docId w15:val="{CF0BCD04-C9D8-420E-8A47-C2BF231E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403"/>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outlineLvl w:val="0"/>
    </w:pPr>
    <w:rPr>
      <w:rFonts w:ascii="Courier 10cpi" w:eastAsia="Times New Roman" w:hAnsi="Courier 10cpi"/>
      <w:szCs w:val="20"/>
    </w:rPr>
  </w:style>
  <w:style w:type="paragraph" w:styleId="Heading2">
    <w:name w:val="heading 2"/>
    <w:basedOn w:val="Normal"/>
    <w:next w:val="Normal"/>
    <w:link w:val="Heading2Char"/>
    <w:uiPriority w:val="9"/>
    <w:qFormat/>
    <w:rsid w:val="00011403"/>
    <w:pPr>
      <w:keepNext/>
      <w:spacing w:after="0" w:line="240" w:lineRule="auto"/>
      <w:jc w:val="center"/>
      <w:outlineLvl w:val="1"/>
    </w:pPr>
    <w:rPr>
      <w:rFonts w:ascii="Garamond" w:eastAsia="Times New Roman" w:hAnsi="Garamond"/>
      <w:bCs/>
      <w:szCs w:val="17"/>
      <w:u w:val="single"/>
    </w:rPr>
  </w:style>
  <w:style w:type="paragraph" w:styleId="Heading3">
    <w:name w:val="heading 3"/>
    <w:basedOn w:val="Normal"/>
    <w:next w:val="Normal"/>
    <w:link w:val="Heading3Char"/>
    <w:uiPriority w:val="9"/>
    <w:qFormat/>
    <w:rsid w:val="00011403"/>
    <w:pPr>
      <w:keepNext/>
      <w:spacing w:after="0" w:line="240" w:lineRule="auto"/>
      <w:jc w:val="center"/>
      <w:outlineLvl w:val="2"/>
    </w:pPr>
    <w:rPr>
      <w:rFonts w:ascii="Garamond" w:eastAsia="Times New Roman" w:hAnsi="Garamond"/>
      <w:b/>
      <w:sz w:val="28"/>
      <w:szCs w:val="17"/>
    </w:rPr>
  </w:style>
  <w:style w:type="paragraph" w:styleId="Heading4">
    <w:name w:val="heading 4"/>
    <w:basedOn w:val="Normal"/>
    <w:next w:val="Normal"/>
    <w:link w:val="Heading4Char"/>
    <w:uiPriority w:val="9"/>
    <w:qFormat/>
    <w:rsid w:val="00011403"/>
    <w:pPr>
      <w:keepNext/>
      <w:spacing w:after="0" w:line="240" w:lineRule="auto"/>
      <w:jc w:val="center"/>
      <w:outlineLvl w:val="3"/>
    </w:pPr>
    <w:rPr>
      <w:rFonts w:ascii="Garamond" w:eastAsia="Times New Roman" w:hAnsi="Garamond"/>
      <w:b/>
      <w:sz w:val="40"/>
      <w:szCs w:val="17"/>
    </w:rPr>
  </w:style>
  <w:style w:type="paragraph" w:styleId="Heading5">
    <w:name w:val="heading 5"/>
    <w:basedOn w:val="Normal"/>
    <w:next w:val="Normal"/>
    <w:link w:val="Heading5Char"/>
    <w:qFormat/>
    <w:rsid w:val="00011403"/>
    <w:pPr>
      <w:keepNext/>
      <w:spacing w:after="0" w:line="240" w:lineRule="auto"/>
      <w:jc w:val="center"/>
      <w:outlineLvl w:val="4"/>
    </w:pPr>
    <w:rPr>
      <w:rFonts w:ascii="Garamond" w:eastAsia="Times New Roman" w:hAnsi="Garamond"/>
      <w:b/>
      <w:sz w:val="48"/>
      <w:szCs w:val="17"/>
    </w:rPr>
  </w:style>
  <w:style w:type="paragraph" w:styleId="Heading6">
    <w:name w:val="heading 6"/>
    <w:basedOn w:val="Normal"/>
    <w:next w:val="Normal"/>
    <w:link w:val="Heading6Char"/>
    <w:qFormat/>
    <w:rsid w:val="00011403"/>
    <w:pPr>
      <w:keepNext/>
      <w:spacing w:after="0" w:line="240" w:lineRule="auto"/>
      <w:jc w:val="center"/>
      <w:outlineLvl w:val="5"/>
    </w:pPr>
    <w:rPr>
      <w:rFonts w:ascii="Garamond" w:eastAsia="Times New Roman" w:hAnsi="Garamond"/>
      <w:b/>
      <w:sz w:val="36"/>
      <w:szCs w:val="17"/>
    </w:rPr>
  </w:style>
  <w:style w:type="paragraph" w:styleId="Heading7">
    <w:name w:val="heading 7"/>
    <w:basedOn w:val="Normal"/>
    <w:next w:val="Normal"/>
    <w:link w:val="Heading7Char"/>
    <w:qFormat/>
    <w:rsid w:val="00011403"/>
    <w:pPr>
      <w:keepNext/>
      <w:spacing w:after="0" w:line="240" w:lineRule="auto"/>
      <w:jc w:val="center"/>
      <w:outlineLvl w:val="6"/>
    </w:pPr>
    <w:rPr>
      <w:rFonts w:ascii="Garamond" w:eastAsia="Times New Roman" w:hAnsi="Garamond"/>
      <w:bCs/>
      <w:sz w:val="32"/>
      <w:szCs w:val="17"/>
    </w:rPr>
  </w:style>
  <w:style w:type="paragraph" w:styleId="Heading8">
    <w:name w:val="heading 8"/>
    <w:basedOn w:val="Normal"/>
    <w:next w:val="Normal"/>
    <w:link w:val="Heading8Char"/>
    <w:qFormat/>
    <w:rsid w:val="00011403"/>
    <w:pPr>
      <w:keepNext/>
      <w:spacing w:after="0" w:line="240" w:lineRule="auto"/>
      <w:ind w:left="360"/>
      <w:outlineLvl w:val="7"/>
    </w:pPr>
    <w:rPr>
      <w:rFonts w:ascii="Garamond" w:eastAsia="Times New Roman" w:hAnsi="Garamond"/>
      <w:bCs/>
      <w:szCs w:val="17"/>
      <w:u w:val="single"/>
    </w:rPr>
  </w:style>
  <w:style w:type="paragraph" w:styleId="Heading9">
    <w:name w:val="heading 9"/>
    <w:basedOn w:val="Normal"/>
    <w:next w:val="Normal"/>
    <w:link w:val="Heading9Char"/>
    <w:qFormat/>
    <w:rsid w:val="00011403"/>
    <w:pPr>
      <w:keepNext/>
      <w:spacing w:after="0" w:line="240" w:lineRule="auto"/>
      <w:ind w:left="360"/>
      <w:jc w:val="center"/>
      <w:outlineLvl w:val="8"/>
    </w:pPr>
    <w:rPr>
      <w:rFonts w:ascii="Garamond" w:eastAsia="Times New Roman" w:hAnsi="Garamond"/>
      <w:bCs/>
      <w:i/>
      <w:i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1EF"/>
    <w:pPr>
      <w:ind w:left="720"/>
      <w:contextualSpacing/>
    </w:pPr>
  </w:style>
  <w:style w:type="character" w:customStyle="1" w:styleId="Heading1Char">
    <w:name w:val="Heading 1 Char"/>
    <w:basedOn w:val="DefaultParagraphFont"/>
    <w:link w:val="Heading1"/>
    <w:uiPriority w:val="9"/>
    <w:rsid w:val="00011403"/>
    <w:rPr>
      <w:rFonts w:ascii="Courier 10cpi" w:eastAsia="Times New Roman" w:hAnsi="Courier 10cpi"/>
      <w:szCs w:val="20"/>
    </w:rPr>
  </w:style>
  <w:style w:type="character" w:customStyle="1" w:styleId="Heading2Char">
    <w:name w:val="Heading 2 Char"/>
    <w:basedOn w:val="DefaultParagraphFont"/>
    <w:link w:val="Heading2"/>
    <w:uiPriority w:val="9"/>
    <w:rsid w:val="00011403"/>
    <w:rPr>
      <w:rFonts w:ascii="Garamond" w:eastAsia="Times New Roman" w:hAnsi="Garamond"/>
      <w:bCs/>
      <w:szCs w:val="17"/>
      <w:u w:val="single"/>
    </w:rPr>
  </w:style>
  <w:style w:type="character" w:customStyle="1" w:styleId="Heading3Char">
    <w:name w:val="Heading 3 Char"/>
    <w:basedOn w:val="DefaultParagraphFont"/>
    <w:link w:val="Heading3"/>
    <w:uiPriority w:val="9"/>
    <w:rsid w:val="00011403"/>
    <w:rPr>
      <w:rFonts w:ascii="Garamond" w:eastAsia="Times New Roman" w:hAnsi="Garamond"/>
      <w:b/>
      <w:sz w:val="28"/>
      <w:szCs w:val="17"/>
    </w:rPr>
  </w:style>
  <w:style w:type="character" w:customStyle="1" w:styleId="Heading4Char">
    <w:name w:val="Heading 4 Char"/>
    <w:basedOn w:val="DefaultParagraphFont"/>
    <w:link w:val="Heading4"/>
    <w:uiPriority w:val="9"/>
    <w:rsid w:val="00011403"/>
    <w:rPr>
      <w:rFonts w:ascii="Garamond" w:eastAsia="Times New Roman" w:hAnsi="Garamond"/>
      <w:b/>
      <w:sz w:val="40"/>
      <w:szCs w:val="17"/>
    </w:rPr>
  </w:style>
  <w:style w:type="character" w:customStyle="1" w:styleId="Heading5Char">
    <w:name w:val="Heading 5 Char"/>
    <w:basedOn w:val="DefaultParagraphFont"/>
    <w:link w:val="Heading5"/>
    <w:rsid w:val="00011403"/>
    <w:rPr>
      <w:rFonts w:ascii="Garamond" w:eastAsia="Times New Roman" w:hAnsi="Garamond"/>
      <w:b/>
      <w:sz w:val="48"/>
      <w:szCs w:val="17"/>
    </w:rPr>
  </w:style>
  <w:style w:type="character" w:customStyle="1" w:styleId="Heading6Char">
    <w:name w:val="Heading 6 Char"/>
    <w:basedOn w:val="DefaultParagraphFont"/>
    <w:link w:val="Heading6"/>
    <w:rsid w:val="00011403"/>
    <w:rPr>
      <w:rFonts w:ascii="Garamond" w:eastAsia="Times New Roman" w:hAnsi="Garamond"/>
      <w:b/>
      <w:sz w:val="36"/>
      <w:szCs w:val="17"/>
    </w:rPr>
  </w:style>
  <w:style w:type="character" w:customStyle="1" w:styleId="Heading7Char">
    <w:name w:val="Heading 7 Char"/>
    <w:basedOn w:val="DefaultParagraphFont"/>
    <w:link w:val="Heading7"/>
    <w:rsid w:val="00011403"/>
    <w:rPr>
      <w:rFonts w:ascii="Garamond" w:eastAsia="Times New Roman" w:hAnsi="Garamond"/>
      <w:bCs/>
      <w:sz w:val="32"/>
      <w:szCs w:val="17"/>
    </w:rPr>
  </w:style>
  <w:style w:type="character" w:customStyle="1" w:styleId="Heading8Char">
    <w:name w:val="Heading 8 Char"/>
    <w:basedOn w:val="DefaultParagraphFont"/>
    <w:link w:val="Heading8"/>
    <w:rsid w:val="00011403"/>
    <w:rPr>
      <w:rFonts w:ascii="Garamond" w:eastAsia="Times New Roman" w:hAnsi="Garamond"/>
      <w:bCs/>
      <w:szCs w:val="17"/>
      <w:u w:val="single"/>
    </w:rPr>
  </w:style>
  <w:style w:type="character" w:customStyle="1" w:styleId="Heading9Char">
    <w:name w:val="Heading 9 Char"/>
    <w:basedOn w:val="DefaultParagraphFont"/>
    <w:link w:val="Heading9"/>
    <w:rsid w:val="00011403"/>
    <w:rPr>
      <w:rFonts w:ascii="Garamond" w:eastAsia="Times New Roman" w:hAnsi="Garamond"/>
      <w:bCs/>
      <w:i/>
      <w:iCs/>
      <w:szCs w:val="17"/>
    </w:rPr>
  </w:style>
  <w:style w:type="numbering" w:customStyle="1" w:styleId="NoList1">
    <w:name w:val="No List1"/>
    <w:next w:val="NoList"/>
    <w:uiPriority w:val="99"/>
    <w:semiHidden/>
    <w:unhideWhenUsed/>
    <w:rsid w:val="00011403"/>
  </w:style>
  <w:style w:type="paragraph" w:styleId="Header">
    <w:name w:val="header"/>
    <w:basedOn w:val="Normal"/>
    <w:link w:val="HeaderChar"/>
    <w:uiPriority w:val="99"/>
    <w:rsid w:val="00011403"/>
    <w:pPr>
      <w:tabs>
        <w:tab w:val="center" w:pos="4320"/>
        <w:tab w:val="right" w:pos="8640"/>
      </w:tabs>
      <w:spacing w:after="0" w:line="240" w:lineRule="auto"/>
    </w:pPr>
    <w:rPr>
      <w:rFonts w:ascii="Garamond" w:eastAsia="Times New Roman" w:hAnsi="Garamond"/>
      <w:bCs/>
      <w:szCs w:val="17"/>
    </w:rPr>
  </w:style>
  <w:style w:type="character" w:customStyle="1" w:styleId="HeaderChar">
    <w:name w:val="Header Char"/>
    <w:basedOn w:val="DefaultParagraphFont"/>
    <w:link w:val="Header"/>
    <w:uiPriority w:val="99"/>
    <w:rsid w:val="00011403"/>
    <w:rPr>
      <w:rFonts w:ascii="Garamond" w:eastAsia="Times New Roman" w:hAnsi="Garamond"/>
      <w:bCs/>
      <w:szCs w:val="17"/>
    </w:rPr>
  </w:style>
  <w:style w:type="paragraph" w:styleId="Footer">
    <w:name w:val="footer"/>
    <w:basedOn w:val="Normal"/>
    <w:link w:val="FooterChar"/>
    <w:uiPriority w:val="99"/>
    <w:qFormat/>
    <w:rsid w:val="00011403"/>
    <w:pPr>
      <w:tabs>
        <w:tab w:val="center" w:pos="4320"/>
        <w:tab w:val="right" w:pos="8640"/>
      </w:tabs>
      <w:spacing w:after="0" w:line="240" w:lineRule="auto"/>
    </w:pPr>
    <w:rPr>
      <w:rFonts w:ascii="Garamond" w:eastAsia="Times New Roman" w:hAnsi="Garamond"/>
      <w:bCs/>
      <w:szCs w:val="17"/>
    </w:rPr>
  </w:style>
  <w:style w:type="character" w:customStyle="1" w:styleId="FooterChar">
    <w:name w:val="Footer Char"/>
    <w:basedOn w:val="DefaultParagraphFont"/>
    <w:link w:val="Footer"/>
    <w:uiPriority w:val="99"/>
    <w:rsid w:val="00011403"/>
    <w:rPr>
      <w:rFonts w:ascii="Garamond" w:eastAsia="Times New Roman" w:hAnsi="Garamond"/>
      <w:bCs/>
      <w:szCs w:val="17"/>
    </w:rPr>
  </w:style>
  <w:style w:type="character" w:styleId="PageNumber">
    <w:name w:val="page number"/>
    <w:basedOn w:val="DefaultParagraphFont"/>
    <w:rsid w:val="00011403"/>
  </w:style>
  <w:style w:type="paragraph" w:styleId="BodyTextIndent">
    <w:name w:val="Body Text Indent"/>
    <w:basedOn w:val="Normal"/>
    <w:link w:val="BodyTextIndentChar"/>
    <w:rsid w:val="00011403"/>
    <w:pPr>
      <w:spacing w:after="0" w:line="240" w:lineRule="auto"/>
      <w:ind w:left="720" w:hanging="720"/>
    </w:pPr>
    <w:rPr>
      <w:rFonts w:ascii="Garamond" w:eastAsia="Times New Roman" w:hAnsi="Garamond"/>
      <w:bCs/>
      <w:szCs w:val="17"/>
    </w:rPr>
  </w:style>
  <w:style w:type="character" w:customStyle="1" w:styleId="BodyTextIndentChar">
    <w:name w:val="Body Text Indent Char"/>
    <w:basedOn w:val="DefaultParagraphFont"/>
    <w:link w:val="BodyTextIndent"/>
    <w:rsid w:val="00011403"/>
    <w:rPr>
      <w:rFonts w:ascii="Garamond" w:eastAsia="Times New Roman" w:hAnsi="Garamond"/>
      <w:bCs/>
      <w:szCs w:val="17"/>
    </w:rPr>
  </w:style>
  <w:style w:type="character" w:styleId="Hyperlink">
    <w:name w:val="Hyperlink"/>
    <w:uiPriority w:val="99"/>
    <w:rsid w:val="00011403"/>
    <w:rPr>
      <w:color w:val="0000FF"/>
      <w:u w:val="single"/>
    </w:rPr>
  </w:style>
  <w:style w:type="character" w:styleId="FollowedHyperlink">
    <w:name w:val="FollowedHyperlink"/>
    <w:uiPriority w:val="99"/>
    <w:rsid w:val="00011403"/>
    <w:rPr>
      <w:color w:val="800080"/>
      <w:u w:val="single"/>
    </w:rPr>
  </w:style>
  <w:style w:type="paragraph" w:styleId="BodyText">
    <w:name w:val="Body Text"/>
    <w:basedOn w:val="Normal"/>
    <w:link w:val="BodyTextChar"/>
    <w:rsid w:val="00011403"/>
    <w:pPr>
      <w:spacing w:after="0" w:line="240" w:lineRule="auto"/>
      <w:jc w:val="center"/>
    </w:pPr>
    <w:rPr>
      <w:rFonts w:ascii="Garamond" w:eastAsia="Times New Roman" w:hAnsi="Garamond"/>
      <w:bCs/>
      <w:szCs w:val="17"/>
    </w:rPr>
  </w:style>
  <w:style w:type="character" w:customStyle="1" w:styleId="BodyTextChar">
    <w:name w:val="Body Text Char"/>
    <w:basedOn w:val="DefaultParagraphFont"/>
    <w:link w:val="BodyText"/>
    <w:rsid w:val="00011403"/>
    <w:rPr>
      <w:rFonts w:ascii="Garamond" w:eastAsia="Times New Roman" w:hAnsi="Garamond"/>
      <w:bCs/>
      <w:szCs w:val="17"/>
    </w:rPr>
  </w:style>
  <w:style w:type="paragraph" w:styleId="FootnoteText">
    <w:name w:val="footnote text"/>
    <w:basedOn w:val="Normal"/>
    <w:link w:val="FootnoteTextChar"/>
    <w:semiHidden/>
    <w:rsid w:val="00011403"/>
    <w:pPr>
      <w:overflowPunct w:val="0"/>
      <w:autoSpaceDE w:val="0"/>
      <w:autoSpaceDN w:val="0"/>
      <w:adjustRightInd w:val="0"/>
      <w:spacing w:after="0" w:line="240" w:lineRule="auto"/>
      <w:textAlignment w:val="baseline"/>
    </w:pPr>
    <w:rPr>
      <w:rFonts w:eastAsia="Times New Roman"/>
      <w:sz w:val="20"/>
      <w:szCs w:val="20"/>
    </w:rPr>
  </w:style>
  <w:style w:type="character" w:customStyle="1" w:styleId="FootnoteTextChar">
    <w:name w:val="Footnote Text Char"/>
    <w:basedOn w:val="DefaultParagraphFont"/>
    <w:link w:val="FootnoteText"/>
    <w:semiHidden/>
    <w:rsid w:val="00011403"/>
    <w:rPr>
      <w:rFonts w:eastAsia="Times New Roman"/>
      <w:sz w:val="20"/>
      <w:szCs w:val="20"/>
    </w:rPr>
  </w:style>
  <w:style w:type="character" w:styleId="FootnoteReference">
    <w:name w:val="footnote reference"/>
    <w:semiHidden/>
    <w:rsid w:val="00011403"/>
    <w:rPr>
      <w:vertAlign w:val="superscript"/>
    </w:rPr>
  </w:style>
  <w:style w:type="paragraph" w:styleId="BalloonText">
    <w:name w:val="Balloon Text"/>
    <w:basedOn w:val="Normal"/>
    <w:link w:val="BalloonTextChar"/>
    <w:semiHidden/>
    <w:rsid w:val="00011403"/>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1403"/>
    <w:rPr>
      <w:rFonts w:ascii="Tahoma" w:eastAsia="Times New Roman" w:hAnsi="Tahoma" w:cs="Tahoma"/>
      <w:sz w:val="16"/>
      <w:szCs w:val="16"/>
    </w:rPr>
  </w:style>
  <w:style w:type="paragraph" w:styleId="Caption">
    <w:name w:val="caption"/>
    <w:basedOn w:val="Normal"/>
    <w:next w:val="Normal"/>
    <w:qFormat/>
    <w:rsid w:val="0001140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pPr>
    <w:rPr>
      <w:rFonts w:ascii="Courier 10cpi" w:eastAsia="Times New Roman" w:hAnsi="Courier 10cpi"/>
      <w:szCs w:val="20"/>
    </w:rPr>
  </w:style>
  <w:style w:type="paragraph" w:styleId="BodyText2">
    <w:name w:val="Body Text 2"/>
    <w:basedOn w:val="Normal"/>
    <w:link w:val="BodyText2Char"/>
    <w:rsid w:val="0001140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pPr>
    <w:rPr>
      <w:rFonts w:ascii="Garamond" w:eastAsia="Times New Roman" w:hAnsi="Garamond" w:cs="Courier New"/>
      <w:b/>
      <w:sz w:val="28"/>
      <w:szCs w:val="17"/>
    </w:rPr>
  </w:style>
  <w:style w:type="character" w:customStyle="1" w:styleId="BodyText2Char">
    <w:name w:val="Body Text 2 Char"/>
    <w:basedOn w:val="DefaultParagraphFont"/>
    <w:link w:val="BodyText2"/>
    <w:rsid w:val="00011403"/>
    <w:rPr>
      <w:rFonts w:ascii="Garamond" w:eastAsia="Times New Roman" w:hAnsi="Garamond" w:cs="Courier New"/>
      <w:b/>
      <w:sz w:val="28"/>
      <w:szCs w:val="17"/>
    </w:rPr>
  </w:style>
  <w:style w:type="paragraph" w:customStyle="1" w:styleId="xl63">
    <w:name w:val="xl63"/>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64">
    <w:name w:val="xl64"/>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65">
    <w:name w:val="xl65"/>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rPr>
  </w:style>
  <w:style w:type="paragraph" w:customStyle="1" w:styleId="xl66">
    <w:name w:val="xl66"/>
    <w:basedOn w:val="Normal"/>
    <w:rsid w:val="000114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rPr>
  </w:style>
  <w:style w:type="paragraph" w:customStyle="1" w:styleId="xl67">
    <w:name w:val="xl67"/>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68">
    <w:name w:val="xl68"/>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69">
    <w:name w:val="xl69"/>
    <w:basedOn w:val="Normal"/>
    <w:rsid w:val="00011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70">
    <w:name w:val="xl70"/>
    <w:basedOn w:val="Normal"/>
    <w:rsid w:val="00011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71">
    <w:name w:val="xl71"/>
    <w:basedOn w:val="Normal"/>
    <w:rsid w:val="000114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72">
    <w:name w:val="xl72"/>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73">
    <w:name w:val="xl73"/>
    <w:basedOn w:val="Normal"/>
    <w:rsid w:val="00011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74">
    <w:name w:val="xl74"/>
    <w:basedOn w:val="Normal"/>
    <w:rsid w:val="00011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rPr>
  </w:style>
  <w:style w:type="paragraph" w:customStyle="1" w:styleId="xl75">
    <w:name w:val="xl75"/>
    <w:basedOn w:val="Normal"/>
    <w:rsid w:val="00011403"/>
    <w:pPr>
      <w:spacing w:before="100" w:beforeAutospacing="1" w:after="100" w:afterAutospacing="1" w:line="240" w:lineRule="auto"/>
    </w:pPr>
    <w:rPr>
      <w:rFonts w:eastAsia="Times New Roman"/>
      <w:b/>
      <w:bCs/>
    </w:rPr>
  </w:style>
  <w:style w:type="paragraph" w:customStyle="1" w:styleId="xl76">
    <w:name w:val="xl76"/>
    <w:basedOn w:val="Normal"/>
    <w:rsid w:val="000114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customStyle="1" w:styleId="xl77">
    <w:name w:val="xl77"/>
    <w:basedOn w:val="Normal"/>
    <w:rsid w:val="000114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rPr>
  </w:style>
  <w:style w:type="paragraph" w:customStyle="1" w:styleId="xl78">
    <w:name w:val="xl78"/>
    <w:basedOn w:val="Normal"/>
    <w:rsid w:val="000114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rPr>
  </w:style>
  <w:style w:type="paragraph" w:customStyle="1" w:styleId="xl79">
    <w:name w:val="xl79"/>
    <w:basedOn w:val="Normal"/>
    <w:rsid w:val="000114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0"/>
      <w:szCs w:val="20"/>
    </w:rPr>
  </w:style>
  <w:style w:type="paragraph" w:customStyle="1" w:styleId="xl80">
    <w:name w:val="xl80"/>
    <w:basedOn w:val="Normal"/>
    <w:rsid w:val="00011403"/>
    <w:pPr>
      <w:shd w:val="clear" w:color="000000" w:fill="FFFF00"/>
      <w:spacing w:before="100" w:beforeAutospacing="1" w:after="100" w:afterAutospacing="1" w:line="240" w:lineRule="auto"/>
    </w:pPr>
    <w:rPr>
      <w:rFonts w:eastAsia="Times New Roman"/>
    </w:rPr>
  </w:style>
  <w:style w:type="paragraph" w:customStyle="1" w:styleId="xl81">
    <w:name w:val="xl81"/>
    <w:basedOn w:val="Normal"/>
    <w:rsid w:val="00011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2">
    <w:name w:val="xl82"/>
    <w:basedOn w:val="Normal"/>
    <w:rsid w:val="00011403"/>
    <w:pPr>
      <w:shd w:val="clear" w:color="000000" w:fill="FFFFFF"/>
      <w:spacing w:before="100" w:beforeAutospacing="1" w:after="100" w:afterAutospacing="1" w:line="240" w:lineRule="auto"/>
    </w:pPr>
    <w:rPr>
      <w:rFonts w:eastAsia="Times New Roman"/>
    </w:rPr>
  </w:style>
  <w:style w:type="paragraph" w:customStyle="1" w:styleId="xl83">
    <w:name w:val="xl83"/>
    <w:basedOn w:val="Normal"/>
    <w:rsid w:val="00011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20"/>
      <w:szCs w:val="20"/>
    </w:rPr>
  </w:style>
  <w:style w:type="paragraph" w:customStyle="1" w:styleId="xl84">
    <w:name w:val="xl84"/>
    <w:basedOn w:val="Normal"/>
    <w:rsid w:val="00011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rPr>
  </w:style>
  <w:style w:type="paragraph" w:customStyle="1" w:styleId="xl85">
    <w:name w:val="xl85"/>
    <w:basedOn w:val="Normal"/>
    <w:rsid w:val="000114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Default">
    <w:name w:val="Default"/>
    <w:rsid w:val="00011403"/>
    <w:pPr>
      <w:autoSpaceDE w:val="0"/>
      <w:autoSpaceDN w:val="0"/>
      <w:adjustRightInd w:val="0"/>
      <w:spacing w:after="0" w:line="240" w:lineRule="auto"/>
    </w:pPr>
    <w:rPr>
      <w:rFonts w:eastAsia="Calibri"/>
      <w:color w:val="000000"/>
    </w:rPr>
  </w:style>
  <w:style w:type="paragraph" w:customStyle="1" w:styleId="AuthoritiesReferences">
    <w:name w:val="AuthoritiesReferences"/>
    <w:basedOn w:val="Default"/>
    <w:next w:val="Default"/>
    <w:uiPriority w:val="99"/>
    <w:rsid w:val="00011403"/>
    <w:rPr>
      <w:color w:val="auto"/>
    </w:rPr>
  </w:style>
  <w:style w:type="paragraph" w:styleId="TOC1">
    <w:name w:val="toc 1"/>
    <w:hidden/>
    <w:rsid w:val="00011403"/>
    <w:pPr>
      <w:ind w:left="15" w:right="15"/>
    </w:pPr>
    <w:rPr>
      <w:rFonts w:ascii="Calibri" w:eastAsia="Calibri" w:hAnsi="Calibri" w:cs="Calibri"/>
      <w:color w:val="000000"/>
      <w:sz w:val="22"/>
      <w:szCs w:val="22"/>
    </w:rPr>
  </w:style>
  <w:style w:type="table" w:customStyle="1" w:styleId="TableGrid">
    <w:name w:val="TableGrid"/>
    <w:rsid w:val="00011403"/>
    <w:pPr>
      <w:spacing w:after="0" w:line="240" w:lineRule="auto"/>
    </w:pPr>
    <w:rPr>
      <w:rFonts w:ascii="Calibri" w:eastAsia="Times New Roman" w:hAnsi="Calibr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011403"/>
    <w:pPr>
      <w:spacing w:before="100" w:beforeAutospacing="1" w:after="100" w:afterAutospacing="1" w:line="240" w:lineRule="auto"/>
    </w:pPr>
    <w:rPr>
      <w:rFonts w:eastAsia="Times New Roman"/>
    </w:rPr>
  </w:style>
  <w:style w:type="paragraph" w:styleId="Revision">
    <w:name w:val="Revision"/>
    <w:hidden/>
    <w:uiPriority w:val="99"/>
    <w:semiHidden/>
    <w:rsid w:val="00011403"/>
    <w:pPr>
      <w:spacing w:after="0" w:line="240" w:lineRule="auto"/>
    </w:pPr>
    <w:rPr>
      <w:rFonts w:ascii="Garamond" w:eastAsia="Times New Roman" w:hAnsi="Garamond"/>
      <w:bCs/>
      <w:szCs w:val="17"/>
    </w:rPr>
  </w:style>
  <w:style w:type="table" w:styleId="TableGrid0">
    <w:name w:val="Table Grid"/>
    <w:basedOn w:val="TableNormal"/>
    <w:uiPriority w:val="39"/>
    <w:rsid w:val="0001140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1403"/>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11403"/>
    <w:rPr>
      <w:rFonts w:asciiTheme="minorHAnsi" w:eastAsiaTheme="minorEastAsia" w:hAnsiTheme="minorHAnsi" w:cstheme="minorBidi"/>
      <w:sz w:val="22"/>
      <w:szCs w:val="22"/>
    </w:rPr>
  </w:style>
  <w:style w:type="paragraph" w:customStyle="1" w:styleId="Normal0">
    <w:name w:val="[Normal]"/>
    <w:rsid w:val="00011403"/>
    <w:pPr>
      <w:autoSpaceDE w:val="0"/>
      <w:autoSpaceDN w:val="0"/>
      <w:adjustRightInd w:val="0"/>
      <w:spacing w:after="0" w:line="240" w:lineRule="auto"/>
    </w:pPr>
    <w:rPr>
      <w:rFonts w:ascii="Arial" w:eastAsia="Times New Roman" w:hAnsi="Arial" w:cs="Arial"/>
    </w:rPr>
  </w:style>
  <w:style w:type="table" w:styleId="GridTable4-Accent1">
    <w:name w:val="Grid Table 4 Accent 1"/>
    <w:basedOn w:val="TableNormal"/>
    <w:uiPriority w:val="49"/>
    <w:rsid w:val="001E54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5C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F6295-FFA3-49CA-8FF7-B709E555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22506</TotalTime>
  <Pages>50</Pages>
  <Words>15814</Words>
  <Characters>90146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Town of York Emergency Operations Plan</vt:lpstr>
    </vt:vector>
  </TitlesOfParts>
  <Company/>
  <LinksUpToDate>false</LinksUpToDate>
  <CharactersWithSpaces>105749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York Emergency Operations Plan</dc:title>
  <dc:subject>For Official Use Only</dc:subject>
  <dc:creator>Nicole Pestana</dc:creator>
  <cp:keywords/>
  <dc:description/>
  <cp:lastModifiedBy>Nicole Pestana</cp:lastModifiedBy>
  <cp:revision>42</cp:revision>
  <cp:lastPrinted>2022-05-19T17:52:00Z</cp:lastPrinted>
  <dcterms:created xsi:type="dcterms:W3CDTF">2022-01-21T17:37:00Z</dcterms:created>
  <dcterms:modified xsi:type="dcterms:W3CDTF">2022-06-13T12:48:00Z</dcterms:modified>
</cp:coreProperties>
</file>